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D0018" w14:textId="4880A0B7" w:rsidR="00C5203F" w:rsidRDefault="00C5203F" w:rsidP="00B628AB">
      <w:pPr>
        <w:jc w:val="center"/>
      </w:pPr>
    </w:p>
    <w:p w14:paraId="38025507" w14:textId="1CF8CB3E" w:rsidR="00B628AB" w:rsidRDefault="005D155A" w:rsidP="00B628AB">
      <w:r>
        <w:t xml:space="preserve"> </w:t>
      </w:r>
    </w:p>
    <w:p w14:paraId="0F99C1F3" w14:textId="77777777" w:rsidR="00B628AB" w:rsidRPr="00B628AB" w:rsidRDefault="00B628AB" w:rsidP="00B628AB"/>
    <w:p w14:paraId="1B85CFE7" w14:textId="09A27229" w:rsidR="00B628AB" w:rsidRPr="006D2442" w:rsidRDefault="006D2442" w:rsidP="00B628AB">
      <w:pPr>
        <w:shd w:val="clear" w:color="auto" w:fill="FFFFFF"/>
        <w:spacing w:before="0" w:after="0" w:line="750" w:lineRule="atLeast"/>
        <w:jc w:val="center"/>
        <w:outlineLvl w:val="0"/>
        <w:rPr>
          <w:rFonts w:ascii="Montserrat" w:eastAsia="Times New Roman" w:hAnsi="Montserrat" w:cs="Times New Roman"/>
          <w:b/>
          <w:bCs/>
          <w:color w:val="444444"/>
          <w:spacing w:val="5"/>
          <w:kern w:val="36"/>
          <w:sz w:val="36"/>
          <w:szCs w:val="36"/>
          <w:lang w:eastAsia="en-US"/>
        </w:rPr>
      </w:pPr>
      <w:r w:rsidRPr="006D2442">
        <w:rPr>
          <w:rFonts w:ascii="Montserrat" w:eastAsia="Times New Roman" w:hAnsi="Montserrat" w:cs="Times New Roman"/>
          <w:b/>
          <w:bCs/>
          <w:color w:val="444444"/>
          <w:spacing w:val="5"/>
          <w:kern w:val="36"/>
          <w:sz w:val="36"/>
          <w:szCs w:val="36"/>
          <w:lang w:eastAsia="en-US"/>
        </w:rPr>
        <w:t>12 Things That Happen to Your Body When You Stop Vaping</w:t>
      </w:r>
      <w:r w:rsidRPr="00B628AB">
        <w:rPr>
          <w:rFonts w:ascii="Montserrat" w:eastAsia="Times New Roman" w:hAnsi="Montserrat" w:cs="Times New Roman"/>
          <w:b/>
          <w:bCs/>
          <w:color w:val="444444"/>
          <w:spacing w:val="5"/>
          <w:kern w:val="36"/>
          <w:sz w:val="36"/>
          <w:szCs w:val="36"/>
          <w:lang w:eastAsia="en-US"/>
        </w:rPr>
        <w:t>!</w:t>
      </w:r>
    </w:p>
    <w:p w14:paraId="6A81045E" w14:textId="77777777" w:rsidR="00B628AB" w:rsidRDefault="00B628AB" w:rsidP="006D2442">
      <w:pPr>
        <w:shd w:val="clear" w:color="auto" w:fill="FFFFFF"/>
        <w:spacing w:before="0" w:after="0" w:line="450" w:lineRule="atLeast"/>
        <w:outlineLvl w:val="1"/>
        <w:rPr>
          <w:rFonts w:ascii="Montserrat" w:eastAsia="Times New Roman" w:hAnsi="Montserrat" w:cs="Times New Roman"/>
          <w:color w:val="444444"/>
          <w:kern w:val="0"/>
          <w:sz w:val="24"/>
          <w:szCs w:val="24"/>
          <w:lang w:eastAsia="en-US"/>
        </w:rPr>
      </w:pPr>
    </w:p>
    <w:p w14:paraId="063101FF" w14:textId="5BC9DF1B" w:rsidR="006D2442" w:rsidRPr="006D2442" w:rsidRDefault="006D2442" w:rsidP="006D2442">
      <w:pPr>
        <w:shd w:val="clear" w:color="auto" w:fill="FFFFFF"/>
        <w:spacing w:before="0" w:after="0" w:line="450" w:lineRule="atLeast"/>
        <w:outlineLvl w:val="1"/>
        <w:rPr>
          <w:rFonts w:ascii="Montserrat" w:eastAsia="Times New Roman" w:hAnsi="Montserrat" w:cs="Times New Roman"/>
          <w:color w:val="444444"/>
          <w:kern w:val="0"/>
          <w:sz w:val="24"/>
          <w:szCs w:val="24"/>
          <w:lang w:eastAsia="en-US"/>
        </w:rPr>
      </w:pPr>
      <w:r w:rsidRPr="006D2442">
        <w:rPr>
          <w:rFonts w:ascii="Montserrat" w:eastAsia="Times New Roman" w:hAnsi="Montserrat" w:cs="Times New Roman"/>
          <w:color w:val="444444"/>
          <w:kern w:val="0"/>
          <w:sz w:val="24"/>
          <w:szCs w:val="24"/>
          <w:lang w:eastAsia="en-US"/>
        </w:rPr>
        <w:t>Evidence is stacking up that vaping, once thought to be less harmful than smoking cigarettes, causes lung damage—and can be deadly. It's also addictive, making it hard for anyone who has started to now stop. Just know that the minute you kick the habit, your body will feel the difference, and the benefits start almost immediately.</w:t>
      </w:r>
    </w:p>
    <w:p w14:paraId="2F2527C7" w14:textId="399D6FA3" w:rsidR="002C3D87" w:rsidRDefault="002C3D87" w:rsidP="008D2810">
      <w:pPr>
        <w:rPr>
          <w:sz w:val="24"/>
          <w:szCs w:val="24"/>
        </w:rPr>
      </w:pPr>
    </w:p>
    <w:p w14:paraId="67D09B8D" w14:textId="087FA311" w:rsidR="006D2442" w:rsidRPr="00B628AB" w:rsidRDefault="006D2442" w:rsidP="008D2810">
      <w:pPr>
        <w:rPr>
          <w:rFonts w:ascii="Montserrat" w:hAnsi="Montserrat"/>
          <w:color w:val="444444"/>
          <w:sz w:val="24"/>
          <w:szCs w:val="24"/>
          <w:shd w:val="clear" w:color="auto" w:fill="FFFFFF"/>
        </w:rPr>
      </w:pPr>
      <w:r w:rsidRPr="00B628AB">
        <w:rPr>
          <w:rFonts w:ascii="Montserrat" w:hAnsi="Montserrat"/>
          <w:color w:val="444444"/>
          <w:sz w:val="24"/>
          <w:szCs w:val="24"/>
          <w:shd w:val="clear" w:color="auto" w:fill="FFFFFF"/>
        </w:rPr>
        <w:t>Quitting vaping can be difficult, just like trying to stop smoking. And while quitting can be hard on the body, you’ll mostly start to benefit as soon as you make the decision to kick the habit. Read on to learn exactly what happens in your body the minute you stop vaping.</w:t>
      </w:r>
    </w:p>
    <w:p w14:paraId="239F7B00" w14:textId="02107836" w:rsidR="006D2442" w:rsidRDefault="006D2442" w:rsidP="008D2810">
      <w:pPr>
        <w:rPr>
          <w:rFonts w:ascii="Montserrat" w:hAnsi="Montserrat"/>
          <w:color w:val="444444"/>
          <w:sz w:val="24"/>
          <w:szCs w:val="24"/>
          <w:shd w:val="clear" w:color="auto" w:fill="FFFFFF"/>
        </w:rPr>
      </w:pPr>
    </w:p>
    <w:p w14:paraId="4CE063FE" w14:textId="002A2765" w:rsidR="006D2442" w:rsidRPr="00B628AB" w:rsidRDefault="006D2442" w:rsidP="006D2442">
      <w:pPr>
        <w:pStyle w:val="ListParagraph"/>
        <w:numPr>
          <w:ilvl w:val="0"/>
          <w:numId w:val="13"/>
        </w:numPr>
        <w:rPr>
          <w:rFonts w:ascii="Montserrat" w:hAnsi="Montserrat"/>
          <w:color w:val="444444"/>
          <w:sz w:val="24"/>
          <w:szCs w:val="24"/>
          <w:shd w:val="clear" w:color="auto" w:fill="FFFFFF"/>
        </w:rPr>
      </w:pPr>
      <w:r w:rsidRPr="00E34B54">
        <w:rPr>
          <w:rFonts w:ascii="Montserrat" w:hAnsi="Montserrat"/>
          <w:b/>
          <w:bCs/>
          <w:color w:val="444444"/>
          <w:sz w:val="24"/>
          <w:szCs w:val="24"/>
          <w:u w:val="single"/>
          <w:shd w:val="clear" w:color="auto" w:fill="FFFFFF"/>
        </w:rPr>
        <w:t xml:space="preserve"> 20 minutes later - Cardiovascular </w:t>
      </w:r>
      <w:r w:rsidR="001E3440" w:rsidRPr="00E34B54">
        <w:rPr>
          <w:rFonts w:ascii="Montserrat" w:hAnsi="Montserrat"/>
          <w:b/>
          <w:bCs/>
          <w:color w:val="444444"/>
          <w:sz w:val="24"/>
          <w:szCs w:val="24"/>
          <w:u w:val="single"/>
          <w:shd w:val="clear" w:color="auto" w:fill="FFFFFF"/>
        </w:rPr>
        <w:t>i</w:t>
      </w:r>
      <w:r w:rsidRPr="00E34B54">
        <w:rPr>
          <w:rFonts w:ascii="Montserrat" w:hAnsi="Montserrat"/>
          <w:b/>
          <w:bCs/>
          <w:color w:val="444444"/>
          <w:sz w:val="24"/>
          <w:szCs w:val="24"/>
          <w:u w:val="single"/>
          <w:shd w:val="clear" w:color="auto" w:fill="FFFFFF"/>
        </w:rPr>
        <w:t>mprovements:</w:t>
      </w:r>
      <w:r w:rsidRPr="00B628AB">
        <w:rPr>
          <w:rFonts w:ascii="Montserrat" w:hAnsi="Montserrat"/>
          <w:color w:val="444444"/>
          <w:sz w:val="24"/>
          <w:szCs w:val="24"/>
          <w:shd w:val="clear" w:color="auto" w:fill="FFFFFF"/>
        </w:rPr>
        <w:t xml:space="preserve"> </w:t>
      </w:r>
      <w:r w:rsidR="00B628AB">
        <w:rPr>
          <w:rFonts w:ascii="Montserrat" w:hAnsi="Montserrat"/>
          <w:color w:val="444444"/>
          <w:sz w:val="24"/>
          <w:szCs w:val="24"/>
          <w:shd w:val="clear" w:color="auto" w:fill="FFFFFF"/>
        </w:rPr>
        <w:t xml:space="preserve"> Y</w:t>
      </w:r>
      <w:r w:rsidR="00865501" w:rsidRPr="00B628AB">
        <w:rPr>
          <w:rFonts w:ascii="Montserrat" w:hAnsi="Montserrat"/>
          <w:color w:val="444444"/>
          <w:sz w:val="24"/>
          <w:szCs w:val="24"/>
          <w:shd w:val="clear" w:color="auto" w:fill="FFFFFF"/>
        </w:rPr>
        <w:t>our heart rate returns to normal, your blood pressure drops, and your circulation starts to normalize</w:t>
      </w:r>
      <w:r w:rsidR="00B628AB">
        <w:rPr>
          <w:rFonts w:ascii="Montserrat" w:hAnsi="Montserrat"/>
          <w:color w:val="444444"/>
          <w:sz w:val="24"/>
          <w:szCs w:val="24"/>
          <w:shd w:val="clear" w:color="auto" w:fill="FFFFFF"/>
        </w:rPr>
        <w:t>.</w:t>
      </w:r>
      <w:r w:rsidR="00B628AB" w:rsidRPr="00B628AB">
        <w:rPr>
          <w:rFonts w:ascii="Montserrat" w:hAnsi="Montserrat"/>
          <w:color w:val="444444"/>
          <w:sz w:val="24"/>
          <w:szCs w:val="24"/>
          <w:shd w:val="clear" w:color="auto" w:fill="FFFFFF"/>
        </w:rPr>
        <w:t xml:space="preserve"> </w:t>
      </w:r>
    </w:p>
    <w:p w14:paraId="643854C3" w14:textId="3C33173F" w:rsidR="00865501" w:rsidRPr="00E34B54" w:rsidRDefault="00865501" w:rsidP="00E34B54">
      <w:pPr>
        <w:pStyle w:val="ListParagraph"/>
        <w:rPr>
          <w:rFonts w:ascii="Montserrat" w:hAnsi="Montserrat"/>
          <w:color w:val="444444"/>
          <w:sz w:val="27"/>
          <w:szCs w:val="27"/>
          <w:shd w:val="clear" w:color="auto" w:fill="FFFFFF"/>
        </w:rPr>
      </w:pPr>
      <w:r w:rsidRPr="00B628AB">
        <w:rPr>
          <w:rFonts w:ascii="Montserrat" w:hAnsi="Montserrat"/>
          <w:color w:val="444444"/>
          <w:sz w:val="24"/>
          <w:szCs w:val="24"/>
          <w:shd w:val="clear" w:color="auto" w:fill="FFFFFF"/>
        </w:rPr>
        <w:t xml:space="preserve">Your breathing may improve, too.  “When you quit vaping, you should find that your breathing becomes less </w:t>
      </w:r>
      <w:proofErr w:type="gramStart"/>
      <w:r w:rsidRPr="00B628AB">
        <w:rPr>
          <w:rFonts w:ascii="Montserrat" w:hAnsi="Montserrat"/>
          <w:color w:val="444444"/>
          <w:sz w:val="24"/>
          <w:szCs w:val="24"/>
          <w:shd w:val="clear" w:color="auto" w:fill="FFFFFF"/>
        </w:rPr>
        <w:t>labored</w:t>
      </w:r>
      <w:proofErr w:type="gramEnd"/>
      <w:r w:rsidRPr="00B628AB">
        <w:rPr>
          <w:rFonts w:ascii="Montserrat" w:hAnsi="Montserrat"/>
          <w:color w:val="444444"/>
          <w:sz w:val="24"/>
          <w:szCs w:val="24"/>
          <w:shd w:val="clear" w:color="auto" w:fill="FFFFFF"/>
        </w:rPr>
        <w:t xml:space="preserve"> and your airflow is clearer</w:t>
      </w:r>
      <w:r w:rsidR="00E34B54">
        <w:rPr>
          <w:rFonts w:ascii="Montserrat" w:hAnsi="Montserrat"/>
          <w:color w:val="444444"/>
          <w:sz w:val="24"/>
          <w:szCs w:val="24"/>
          <w:shd w:val="clear" w:color="auto" w:fill="FFFFFF"/>
        </w:rPr>
        <w:t>.</w:t>
      </w:r>
      <w:r w:rsidR="00E34B54">
        <w:rPr>
          <w:rFonts w:ascii="Montserrat" w:hAnsi="Montserrat"/>
          <w:color w:val="444444"/>
          <w:sz w:val="27"/>
          <w:szCs w:val="27"/>
          <w:shd w:val="clear" w:color="auto" w:fill="FFFFFF"/>
        </w:rPr>
        <w:t xml:space="preserve"> </w:t>
      </w:r>
    </w:p>
    <w:p w14:paraId="2F237533" w14:textId="14203891" w:rsidR="00B40D18" w:rsidRPr="00B40D18" w:rsidRDefault="00865501" w:rsidP="00B40D18">
      <w:pPr>
        <w:pStyle w:val="ListParagraph"/>
        <w:numPr>
          <w:ilvl w:val="0"/>
          <w:numId w:val="13"/>
        </w:numPr>
        <w:rPr>
          <w:rFonts w:ascii="Montserrat" w:hAnsi="Montserrat"/>
          <w:color w:val="444444"/>
          <w:sz w:val="24"/>
          <w:szCs w:val="24"/>
          <w:shd w:val="clear" w:color="auto" w:fill="FFFFFF"/>
        </w:rPr>
      </w:pPr>
      <w:r w:rsidRPr="00E34B54">
        <w:rPr>
          <w:rFonts w:ascii="Montserrat" w:hAnsi="Montserrat"/>
          <w:b/>
          <w:bCs/>
          <w:color w:val="444444"/>
          <w:sz w:val="24"/>
          <w:szCs w:val="24"/>
          <w:u w:val="single"/>
          <w:shd w:val="clear" w:color="auto" w:fill="FFFFFF"/>
        </w:rPr>
        <w:t xml:space="preserve">A few hours later – Nicotine </w:t>
      </w:r>
      <w:r w:rsidR="001E3440" w:rsidRPr="00E34B54">
        <w:rPr>
          <w:rFonts w:ascii="Montserrat" w:hAnsi="Montserrat"/>
          <w:b/>
          <w:bCs/>
          <w:color w:val="444444"/>
          <w:sz w:val="24"/>
          <w:szCs w:val="24"/>
          <w:u w:val="single"/>
          <w:shd w:val="clear" w:color="auto" w:fill="FFFFFF"/>
        </w:rPr>
        <w:t>w</w:t>
      </w:r>
      <w:r w:rsidRPr="00E34B54">
        <w:rPr>
          <w:rFonts w:ascii="Montserrat" w:hAnsi="Montserrat"/>
          <w:b/>
          <w:bCs/>
          <w:color w:val="444444"/>
          <w:sz w:val="24"/>
          <w:szCs w:val="24"/>
          <w:u w:val="single"/>
          <w:shd w:val="clear" w:color="auto" w:fill="FFFFFF"/>
        </w:rPr>
        <w:t>ithdrawals:</w:t>
      </w:r>
      <w:r>
        <w:rPr>
          <w:rFonts w:ascii="Montserrat" w:hAnsi="Montserrat"/>
          <w:color w:val="444444"/>
          <w:sz w:val="24"/>
          <w:szCs w:val="24"/>
          <w:shd w:val="clear" w:color="auto" w:fill="FFFFFF"/>
        </w:rPr>
        <w:t xml:space="preserve">  Nicotine is addictive, and you may experience some minor and temporary symptoms.  The psychological symptoms </w:t>
      </w:r>
    </w:p>
    <w:p w14:paraId="75BAFEDD" w14:textId="024FFD7B" w:rsidR="00B40D18" w:rsidRDefault="00E34B54" w:rsidP="00B40D18">
      <w:pPr>
        <w:pStyle w:val="ListParagraph"/>
        <w:rPr>
          <w:rFonts w:ascii="Montserrat" w:hAnsi="Montserrat"/>
          <w:color w:val="444444"/>
          <w:sz w:val="24"/>
          <w:szCs w:val="24"/>
          <w:shd w:val="clear" w:color="auto" w:fill="FFFFFF"/>
        </w:rPr>
      </w:pPr>
      <w:r w:rsidRPr="00B40D18">
        <w:rPr>
          <w:rFonts w:ascii="Montserrat" w:hAnsi="Montserrat"/>
          <w:color w:val="444444"/>
          <w:sz w:val="24"/>
          <w:szCs w:val="24"/>
          <w:shd w:val="clear" w:color="auto" w:fill="FFFFFF"/>
        </w:rPr>
        <w:t>can include cravings for nicotine, mood swings, trouble concentrating, irritability, and anxiety.  Physical symptoms</w:t>
      </w:r>
      <w:r w:rsidRPr="00E34B54">
        <w:rPr>
          <w:rFonts w:ascii="Montserrat" w:hAnsi="Montserrat"/>
          <w:color w:val="444444"/>
          <w:sz w:val="24"/>
          <w:szCs w:val="24"/>
          <w:shd w:val="clear" w:color="auto" w:fill="FFFFFF"/>
        </w:rPr>
        <w:t xml:space="preserve"> </w:t>
      </w:r>
      <w:r w:rsidRPr="00B40D18">
        <w:rPr>
          <w:rFonts w:ascii="Montserrat" w:hAnsi="Montserrat"/>
          <w:color w:val="444444"/>
          <w:sz w:val="24"/>
          <w:szCs w:val="24"/>
          <w:shd w:val="clear" w:color="auto" w:fill="FFFFFF"/>
        </w:rPr>
        <w:t>include headaches, sweating, tremors, insomnia, increased</w:t>
      </w:r>
      <w:r w:rsidRPr="00E34B54">
        <w:rPr>
          <w:rFonts w:ascii="Montserrat" w:hAnsi="Montserrat"/>
          <w:color w:val="444444"/>
          <w:sz w:val="24"/>
          <w:szCs w:val="24"/>
          <w:shd w:val="clear" w:color="auto" w:fill="FFFFFF"/>
        </w:rPr>
        <w:t xml:space="preserve"> </w:t>
      </w:r>
      <w:r w:rsidRPr="00B40D18">
        <w:rPr>
          <w:rFonts w:ascii="Montserrat" w:hAnsi="Montserrat"/>
          <w:color w:val="444444"/>
          <w:sz w:val="24"/>
          <w:szCs w:val="24"/>
          <w:shd w:val="clear" w:color="auto" w:fill="FFFFFF"/>
        </w:rPr>
        <w:t>appetite, abdominal cramps, and constipation.  These are the first</w:t>
      </w:r>
    </w:p>
    <w:p w14:paraId="509AF8F4" w14:textId="77777777" w:rsidR="00B40D18" w:rsidRDefault="00B40D18" w:rsidP="00B40D18">
      <w:pPr>
        <w:pStyle w:val="ListParagraph"/>
        <w:rPr>
          <w:rFonts w:ascii="Montserrat" w:hAnsi="Montserrat"/>
          <w:color w:val="444444"/>
          <w:sz w:val="24"/>
          <w:szCs w:val="24"/>
          <w:shd w:val="clear" w:color="auto" w:fill="FFFFFF"/>
        </w:rPr>
      </w:pPr>
    </w:p>
    <w:p w14:paraId="0C349EA0" w14:textId="77777777" w:rsidR="00B40D18" w:rsidRPr="00B40D18" w:rsidRDefault="00B40D18" w:rsidP="00B40D18">
      <w:pPr>
        <w:ind w:left="360"/>
        <w:rPr>
          <w:rFonts w:ascii="Montserrat" w:hAnsi="Montserrat"/>
          <w:color w:val="444444"/>
          <w:sz w:val="24"/>
          <w:szCs w:val="24"/>
          <w:shd w:val="clear" w:color="auto" w:fill="FFFFFF"/>
        </w:rPr>
      </w:pPr>
    </w:p>
    <w:p w14:paraId="24FC4283" w14:textId="77777777" w:rsidR="00B40D18" w:rsidRDefault="00B40D18" w:rsidP="00B40D18">
      <w:pPr>
        <w:pStyle w:val="ListParagraph"/>
        <w:rPr>
          <w:rFonts w:ascii="Montserrat" w:hAnsi="Montserrat"/>
          <w:color w:val="444444"/>
          <w:sz w:val="24"/>
          <w:szCs w:val="24"/>
          <w:shd w:val="clear" w:color="auto" w:fill="FFFFFF"/>
        </w:rPr>
      </w:pPr>
    </w:p>
    <w:p w14:paraId="1ECCDAA1" w14:textId="77777777" w:rsidR="00E34B54" w:rsidRDefault="00E34B54" w:rsidP="00D14D00">
      <w:pPr>
        <w:ind w:left="720"/>
        <w:rPr>
          <w:rFonts w:ascii="Montserrat" w:hAnsi="Montserrat"/>
          <w:color w:val="444444"/>
          <w:sz w:val="24"/>
          <w:szCs w:val="24"/>
          <w:shd w:val="clear" w:color="auto" w:fill="FFFFFF"/>
        </w:rPr>
      </w:pPr>
    </w:p>
    <w:p w14:paraId="05B56C78" w14:textId="77777777" w:rsidR="00E34B54" w:rsidRDefault="00E34B54" w:rsidP="00D14D00">
      <w:pPr>
        <w:ind w:left="720"/>
        <w:rPr>
          <w:rFonts w:ascii="Montserrat" w:hAnsi="Montserrat"/>
          <w:color w:val="444444"/>
          <w:sz w:val="24"/>
          <w:szCs w:val="24"/>
          <w:shd w:val="clear" w:color="auto" w:fill="FFFFFF"/>
        </w:rPr>
      </w:pPr>
    </w:p>
    <w:p w14:paraId="6704FA5A" w14:textId="77777777" w:rsidR="00E34B54" w:rsidRDefault="00E34B54" w:rsidP="00E34B54">
      <w:pPr>
        <w:ind w:left="720"/>
        <w:rPr>
          <w:rFonts w:ascii="Montserrat" w:hAnsi="Montserrat"/>
          <w:color w:val="444444"/>
          <w:sz w:val="24"/>
          <w:szCs w:val="24"/>
          <w:shd w:val="clear" w:color="auto" w:fill="FFFFFF"/>
        </w:rPr>
      </w:pPr>
    </w:p>
    <w:p w14:paraId="46A29F10" w14:textId="4505393E" w:rsidR="00465D3A" w:rsidRPr="00465D3A" w:rsidRDefault="00465D3A" w:rsidP="00E34B54">
      <w:pPr>
        <w:ind w:left="720"/>
        <w:rPr>
          <w:rFonts w:ascii="Montserrat" w:hAnsi="Montserrat"/>
          <w:color w:val="444444"/>
          <w:sz w:val="24"/>
          <w:szCs w:val="24"/>
          <w:shd w:val="clear" w:color="auto" w:fill="FFFFFF"/>
        </w:rPr>
      </w:pPr>
      <w:r w:rsidRPr="00B40D18">
        <w:rPr>
          <w:rFonts w:ascii="Montserrat" w:hAnsi="Montserrat"/>
          <w:color w:val="444444"/>
          <w:sz w:val="24"/>
          <w:szCs w:val="24"/>
          <w:shd w:val="clear" w:color="auto" w:fill="FFFFFF"/>
        </w:rPr>
        <w:t>effects you’re likely to fee</w:t>
      </w:r>
      <w:r w:rsidR="00E34B54">
        <w:rPr>
          <w:rFonts w:ascii="Montserrat" w:hAnsi="Montserrat"/>
          <w:color w:val="444444"/>
          <w:sz w:val="24"/>
          <w:szCs w:val="24"/>
          <w:shd w:val="clear" w:color="auto" w:fill="FFFFFF"/>
        </w:rPr>
        <w:t>l</w:t>
      </w:r>
      <w:r w:rsidRPr="00B40D18">
        <w:rPr>
          <w:rFonts w:ascii="Montserrat" w:hAnsi="Montserrat"/>
          <w:color w:val="444444"/>
          <w:sz w:val="24"/>
          <w:szCs w:val="24"/>
          <w:shd w:val="clear" w:color="auto" w:fill="FFFFFF"/>
        </w:rPr>
        <w:t>, often within four to 24 hours after quitting and will peak around day three.</w:t>
      </w:r>
    </w:p>
    <w:p w14:paraId="1D0FF7D5" w14:textId="432E5322" w:rsidR="00671660" w:rsidRPr="00E34B54" w:rsidRDefault="00465D3A" w:rsidP="00E34B54">
      <w:pPr>
        <w:pStyle w:val="ListParagraph"/>
        <w:numPr>
          <w:ilvl w:val="0"/>
          <w:numId w:val="13"/>
        </w:numPr>
        <w:rPr>
          <w:rFonts w:ascii="Montserrat" w:hAnsi="Montserrat"/>
          <w:color w:val="444444"/>
          <w:sz w:val="24"/>
          <w:szCs w:val="24"/>
          <w:shd w:val="clear" w:color="auto" w:fill="FFFFFF"/>
        </w:rPr>
      </w:pPr>
      <w:r w:rsidRPr="00E34B54">
        <w:rPr>
          <w:rFonts w:ascii="Montserrat" w:hAnsi="Montserrat"/>
          <w:b/>
          <w:bCs/>
          <w:color w:val="444444"/>
          <w:sz w:val="24"/>
          <w:szCs w:val="24"/>
          <w:u w:val="single"/>
          <w:shd w:val="clear" w:color="auto" w:fill="FFFFFF"/>
        </w:rPr>
        <w:t xml:space="preserve">One day later – Heart </w:t>
      </w:r>
      <w:r w:rsidR="001E3440" w:rsidRPr="00E34B54">
        <w:rPr>
          <w:rFonts w:ascii="Montserrat" w:hAnsi="Montserrat"/>
          <w:b/>
          <w:bCs/>
          <w:color w:val="444444"/>
          <w:sz w:val="24"/>
          <w:szCs w:val="24"/>
          <w:u w:val="single"/>
          <w:shd w:val="clear" w:color="auto" w:fill="FFFFFF"/>
        </w:rPr>
        <w:t>a</w:t>
      </w:r>
      <w:r w:rsidRPr="00E34B54">
        <w:rPr>
          <w:rFonts w:ascii="Montserrat" w:hAnsi="Montserrat"/>
          <w:b/>
          <w:bCs/>
          <w:color w:val="444444"/>
          <w:sz w:val="24"/>
          <w:szCs w:val="24"/>
          <w:u w:val="single"/>
          <w:shd w:val="clear" w:color="auto" w:fill="FFFFFF"/>
        </w:rPr>
        <w:t xml:space="preserve">ttack </w:t>
      </w:r>
      <w:r w:rsidR="001E3440" w:rsidRPr="00E34B54">
        <w:rPr>
          <w:rFonts w:ascii="Montserrat" w:hAnsi="Montserrat"/>
          <w:b/>
          <w:bCs/>
          <w:color w:val="444444"/>
          <w:sz w:val="24"/>
          <w:szCs w:val="24"/>
          <w:u w:val="single"/>
          <w:shd w:val="clear" w:color="auto" w:fill="FFFFFF"/>
        </w:rPr>
        <w:t>r</w:t>
      </w:r>
      <w:r w:rsidRPr="00E34B54">
        <w:rPr>
          <w:rFonts w:ascii="Montserrat" w:hAnsi="Montserrat"/>
          <w:b/>
          <w:bCs/>
          <w:color w:val="444444"/>
          <w:sz w:val="24"/>
          <w:szCs w:val="24"/>
          <w:u w:val="single"/>
          <w:shd w:val="clear" w:color="auto" w:fill="FFFFFF"/>
        </w:rPr>
        <w:t xml:space="preserve">isk </w:t>
      </w:r>
      <w:r w:rsidR="001E3440" w:rsidRPr="00E34B54">
        <w:rPr>
          <w:rFonts w:ascii="Montserrat" w:hAnsi="Montserrat"/>
          <w:b/>
          <w:bCs/>
          <w:color w:val="444444"/>
          <w:sz w:val="24"/>
          <w:szCs w:val="24"/>
          <w:u w:val="single"/>
          <w:shd w:val="clear" w:color="auto" w:fill="FFFFFF"/>
        </w:rPr>
        <w:t>f</w:t>
      </w:r>
      <w:r w:rsidRPr="00E34B54">
        <w:rPr>
          <w:rFonts w:ascii="Montserrat" w:hAnsi="Montserrat"/>
          <w:b/>
          <w:bCs/>
          <w:color w:val="444444"/>
          <w:sz w:val="24"/>
          <w:szCs w:val="24"/>
          <w:u w:val="single"/>
          <w:shd w:val="clear" w:color="auto" w:fill="FFFFFF"/>
        </w:rPr>
        <w:t>alls:</w:t>
      </w:r>
      <w:r>
        <w:rPr>
          <w:rFonts w:ascii="Montserrat" w:hAnsi="Montserrat"/>
          <w:color w:val="444444"/>
          <w:sz w:val="24"/>
          <w:szCs w:val="24"/>
          <w:shd w:val="clear" w:color="auto" w:fill="FFFFFF"/>
        </w:rPr>
        <w:t xml:space="preserve">  </w:t>
      </w:r>
      <w:r w:rsidR="00671660">
        <w:rPr>
          <w:rFonts w:ascii="Montserrat" w:hAnsi="Montserrat"/>
          <w:color w:val="444444"/>
          <w:sz w:val="24"/>
          <w:szCs w:val="24"/>
          <w:shd w:val="clear" w:color="auto" w:fill="FFFFFF"/>
        </w:rPr>
        <w:t>After just one day, your heart attack risk starts to decrease thanks to the lowering of blood pressure, rising blood oxygen levels, and reducing the negative influence on cholesterol levels and the formation of blood clots.</w:t>
      </w:r>
    </w:p>
    <w:p w14:paraId="79F23A62" w14:textId="69B13A2D" w:rsidR="00AA2CAA" w:rsidRPr="00E34B54" w:rsidRDefault="00AA2CAA" w:rsidP="00E34B54">
      <w:pPr>
        <w:pStyle w:val="ListParagraph"/>
        <w:numPr>
          <w:ilvl w:val="0"/>
          <w:numId w:val="13"/>
        </w:numPr>
        <w:rPr>
          <w:rFonts w:ascii="Montserrat" w:hAnsi="Montserrat"/>
          <w:color w:val="444444"/>
          <w:sz w:val="24"/>
          <w:szCs w:val="24"/>
          <w:shd w:val="clear" w:color="auto" w:fill="FFFFFF"/>
        </w:rPr>
      </w:pPr>
      <w:r w:rsidRPr="00E34B54">
        <w:rPr>
          <w:rFonts w:ascii="Montserrat" w:hAnsi="Montserrat"/>
          <w:b/>
          <w:bCs/>
          <w:color w:val="444444"/>
          <w:sz w:val="24"/>
          <w:szCs w:val="24"/>
          <w:u w:val="single"/>
          <w:shd w:val="clear" w:color="auto" w:fill="FFFFFF"/>
        </w:rPr>
        <w:t xml:space="preserve">Two days later – Senses </w:t>
      </w:r>
      <w:r w:rsidR="001E3440" w:rsidRPr="00E34B54">
        <w:rPr>
          <w:rFonts w:ascii="Montserrat" w:hAnsi="Montserrat"/>
          <w:b/>
          <w:bCs/>
          <w:color w:val="444444"/>
          <w:sz w:val="24"/>
          <w:szCs w:val="24"/>
          <w:u w:val="single"/>
          <w:shd w:val="clear" w:color="auto" w:fill="FFFFFF"/>
        </w:rPr>
        <w:t>b</w:t>
      </w:r>
      <w:r w:rsidRPr="00E34B54">
        <w:rPr>
          <w:rFonts w:ascii="Montserrat" w:hAnsi="Montserrat"/>
          <w:b/>
          <w:bCs/>
          <w:color w:val="444444"/>
          <w:sz w:val="24"/>
          <w:szCs w:val="24"/>
          <w:u w:val="single"/>
          <w:shd w:val="clear" w:color="auto" w:fill="FFFFFF"/>
        </w:rPr>
        <w:t xml:space="preserve">egin to </w:t>
      </w:r>
      <w:r w:rsidR="001E3440" w:rsidRPr="00E34B54">
        <w:rPr>
          <w:rFonts w:ascii="Montserrat" w:hAnsi="Montserrat"/>
          <w:b/>
          <w:bCs/>
          <w:color w:val="444444"/>
          <w:sz w:val="24"/>
          <w:szCs w:val="24"/>
          <w:u w:val="single"/>
          <w:shd w:val="clear" w:color="auto" w:fill="FFFFFF"/>
        </w:rPr>
        <w:t>i</w:t>
      </w:r>
      <w:r w:rsidRPr="00E34B54">
        <w:rPr>
          <w:rFonts w:ascii="Montserrat" w:hAnsi="Montserrat"/>
          <w:b/>
          <w:bCs/>
          <w:color w:val="444444"/>
          <w:sz w:val="24"/>
          <w:szCs w:val="24"/>
          <w:u w:val="single"/>
          <w:shd w:val="clear" w:color="auto" w:fill="FFFFFF"/>
        </w:rPr>
        <w:t>mprove:</w:t>
      </w:r>
      <w:r>
        <w:rPr>
          <w:rFonts w:ascii="Montserrat" w:hAnsi="Montserrat"/>
          <w:color w:val="444444"/>
          <w:sz w:val="24"/>
          <w:szCs w:val="24"/>
          <w:shd w:val="clear" w:color="auto" w:fill="FFFFFF"/>
        </w:rPr>
        <w:t xml:space="preserve">  After just 48 hours without a puff, you may </w:t>
      </w:r>
      <w:r w:rsidR="00E34B54">
        <w:rPr>
          <w:rFonts w:ascii="Montserrat" w:hAnsi="Montserrat"/>
          <w:color w:val="444444"/>
          <w:sz w:val="24"/>
          <w:szCs w:val="24"/>
          <w:shd w:val="clear" w:color="auto" w:fill="FFFFFF"/>
        </w:rPr>
        <w:t>notice</w:t>
      </w:r>
      <w:r>
        <w:rPr>
          <w:rFonts w:ascii="Montserrat" w:hAnsi="Montserrat"/>
          <w:color w:val="444444"/>
          <w:sz w:val="24"/>
          <w:szCs w:val="24"/>
          <w:shd w:val="clear" w:color="auto" w:fill="FFFFFF"/>
        </w:rPr>
        <w:t xml:space="preserve"> your ability to taste and smell food has improved.  </w:t>
      </w:r>
    </w:p>
    <w:p w14:paraId="348A6614" w14:textId="62F2C468" w:rsidR="001E3440" w:rsidRPr="00E34B54" w:rsidRDefault="00AA2CAA" w:rsidP="00E34B54">
      <w:pPr>
        <w:pStyle w:val="ListParagraph"/>
        <w:numPr>
          <w:ilvl w:val="0"/>
          <w:numId w:val="13"/>
        </w:numPr>
        <w:rPr>
          <w:rFonts w:ascii="Montserrat" w:hAnsi="Montserrat"/>
          <w:color w:val="444444"/>
          <w:sz w:val="24"/>
          <w:szCs w:val="24"/>
          <w:shd w:val="clear" w:color="auto" w:fill="FFFFFF"/>
        </w:rPr>
      </w:pPr>
      <w:r w:rsidRPr="00E34B54">
        <w:rPr>
          <w:rFonts w:ascii="Montserrat" w:hAnsi="Montserrat"/>
          <w:b/>
          <w:bCs/>
          <w:color w:val="444444"/>
          <w:sz w:val="24"/>
          <w:szCs w:val="24"/>
          <w:u w:val="single"/>
          <w:shd w:val="clear" w:color="auto" w:fill="FFFFFF"/>
        </w:rPr>
        <w:t xml:space="preserve">Three days later – Nicotine is out of the </w:t>
      </w:r>
      <w:r w:rsidR="001E3440" w:rsidRPr="00E34B54">
        <w:rPr>
          <w:rFonts w:ascii="Montserrat" w:hAnsi="Montserrat"/>
          <w:b/>
          <w:bCs/>
          <w:color w:val="444444"/>
          <w:sz w:val="24"/>
          <w:szCs w:val="24"/>
          <w:u w:val="single"/>
          <w:shd w:val="clear" w:color="auto" w:fill="FFFFFF"/>
        </w:rPr>
        <w:t>b</w:t>
      </w:r>
      <w:r w:rsidRPr="00E34B54">
        <w:rPr>
          <w:rFonts w:ascii="Montserrat" w:hAnsi="Montserrat"/>
          <w:b/>
          <w:bCs/>
          <w:color w:val="444444"/>
          <w:sz w:val="24"/>
          <w:szCs w:val="24"/>
          <w:u w:val="single"/>
          <w:shd w:val="clear" w:color="auto" w:fill="FFFFFF"/>
        </w:rPr>
        <w:t>ody</w:t>
      </w:r>
      <w:r>
        <w:rPr>
          <w:rFonts w:ascii="Montserrat" w:hAnsi="Montserrat"/>
          <w:color w:val="444444"/>
          <w:sz w:val="24"/>
          <w:szCs w:val="24"/>
          <w:shd w:val="clear" w:color="auto" w:fill="FFFFFF"/>
        </w:rPr>
        <w:t xml:space="preserve">:  </w:t>
      </w:r>
      <w:r w:rsidR="001E3440">
        <w:rPr>
          <w:rFonts w:ascii="Montserrat" w:hAnsi="Montserrat"/>
          <w:color w:val="444444"/>
          <w:sz w:val="24"/>
          <w:szCs w:val="24"/>
          <w:shd w:val="clear" w:color="auto" w:fill="FFFFFF"/>
        </w:rPr>
        <w:t>Nicotine leaves your body on day three, which is why withdrawal symptoms peak then.</w:t>
      </w:r>
    </w:p>
    <w:p w14:paraId="2AA1A917" w14:textId="7B047E8D" w:rsidR="0089531B" w:rsidRPr="00D61507" w:rsidRDefault="001E3440" w:rsidP="00D61507">
      <w:pPr>
        <w:pStyle w:val="ListParagraph"/>
        <w:numPr>
          <w:ilvl w:val="0"/>
          <w:numId w:val="13"/>
        </w:numPr>
        <w:rPr>
          <w:rFonts w:ascii="Montserrat" w:hAnsi="Montserrat"/>
          <w:color w:val="444444"/>
          <w:sz w:val="24"/>
          <w:szCs w:val="24"/>
          <w:shd w:val="clear" w:color="auto" w:fill="FFFFFF"/>
        </w:rPr>
      </w:pPr>
      <w:r w:rsidRPr="00D61507">
        <w:rPr>
          <w:rFonts w:ascii="Montserrat" w:hAnsi="Montserrat"/>
          <w:b/>
          <w:bCs/>
          <w:color w:val="444444"/>
          <w:sz w:val="24"/>
          <w:szCs w:val="24"/>
          <w:u w:val="single"/>
          <w:shd w:val="clear" w:color="auto" w:fill="FFFFFF"/>
        </w:rPr>
        <w:t>One month later – Lungs begin to show how much healthier they are:</w:t>
      </w:r>
      <w:r w:rsidR="00B04ED8">
        <w:rPr>
          <w:rFonts w:ascii="Montserrat" w:hAnsi="Montserrat"/>
          <w:color w:val="444444"/>
          <w:sz w:val="24"/>
          <w:szCs w:val="24"/>
          <w:shd w:val="clear" w:color="auto" w:fill="FFFFFF"/>
        </w:rPr>
        <w:t xml:space="preserve">  Smoking e-cigarettes can badly impair your lung health and make fighting off infections difficult.  After one month, your lungs capacity improves; there’s noticeably less shortness of breath and coughing.</w:t>
      </w:r>
    </w:p>
    <w:p w14:paraId="25F45D07" w14:textId="1F12897F" w:rsidR="0089531B" w:rsidRDefault="0089531B" w:rsidP="00465D3A">
      <w:pPr>
        <w:pStyle w:val="ListParagraph"/>
        <w:numPr>
          <w:ilvl w:val="0"/>
          <w:numId w:val="13"/>
        </w:numPr>
        <w:rPr>
          <w:rFonts w:ascii="Montserrat" w:hAnsi="Montserrat"/>
          <w:color w:val="444444"/>
          <w:sz w:val="24"/>
          <w:szCs w:val="24"/>
          <w:shd w:val="clear" w:color="auto" w:fill="FFFFFF"/>
        </w:rPr>
      </w:pPr>
      <w:r w:rsidRPr="00D61507">
        <w:rPr>
          <w:rFonts w:ascii="Montserrat" w:hAnsi="Montserrat"/>
          <w:b/>
          <w:bCs/>
          <w:color w:val="444444"/>
          <w:sz w:val="24"/>
          <w:szCs w:val="24"/>
          <w:u w:val="single"/>
          <w:shd w:val="clear" w:color="auto" w:fill="FFFFFF"/>
        </w:rPr>
        <w:t>After three months – Blood circulation has improved:</w:t>
      </w:r>
      <w:r>
        <w:rPr>
          <w:rFonts w:ascii="Montserrat" w:hAnsi="Montserrat"/>
          <w:color w:val="444444"/>
          <w:sz w:val="24"/>
          <w:szCs w:val="24"/>
          <w:shd w:val="clear" w:color="auto" w:fill="FFFFFF"/>
        </w:rPr>
        <w:t xml:space="preserve"> After you quit, your blood circulation will begin to improve, as blood vessels return to their normal diameter.</w:t>
      </w:r>
    </w:p>
    <w:p w14:paraId="79DD3926" w14:textId="77777777" w:rsidR="0089531B" w:rsidRPr="0089531B" w:rsidRDefault="0089531B" w:rsidP="0089531B">
      <w:pPr>
        <w:pStyle w:val="ListParagraph"/>
        <w:rPr>
          <w:rFonts w:ascii="Montserrat" w:hAnsi="Montserrat"/>
          <w:color w:val="444444"/>
          <w:sz w:val="24"/>
          <w:szCs w:val="24"/>
          <w:shd w:val="clear" w:color="auto" w:fill="FFFFFF"/>
        </w:rPr>
      </w:pPr>
    </w:p>
    <w:p w14:paraId="18FB4630" w14:textId="427EE942" w:rsidR="002B250B" w:rsidRPr="00D61507" w:rsidRDefault="0089531B" w:rsidP="00D61507">
      <w:pPr>
        <w:pStyle w:val="ListParagraph"/>
        <w:numPr>
          <w:ilvl w:val="0"/>
          <w:numId w:val="13"/>
        </w:numPr>
        <w:rPr>
          <w:rFonts w:ascii="Montserrat" w:hAnsi="Montserrat"/>
          <w:color w:val="444444"/>
          <w:sz w:val="24"/>
          <w:szCs w:val="24"/>
          <w:shd w:val="clear" w:color="auto" w:fill="FFFFFF"/>
        </w:rPr>
      </w:pPr>
      <w:r w:rsidRPr="00D61507">
        <w:rPr>
          <w:rFonts w:ascii="Montserrat" w:hAnsi="Montserrat"/>
          <w:b/>
          <w:bCs/>
          <w:color w:val="444444"/>
          <w:sz w:val="24"/>
          <w:szCs w:val="24"/>
          <w:u w:val="single"/>
          <w:shd w:val="clear" w:color="auto" w:fill="FFFFFF"/>
        </w:rPr>
        <w:t>After nine months – Your lungs can fight infections again.</w:t>
      </w:r>
      <w:r>
        <w:rPr>
          <w:rFonts w:ascii="Montserrat" w:hAnsi="Montserrat"/>
          <w:color w:val="444444"/>
          <w:sz w:val="24"/>
          <w:szCs w:val="24"/>
          <w:shd w:val="clear" w:color="auto" w:fill="FFFFFF"/>
        </w:rPr>
        <w:t xml:space="preserve">  Lung health improves significantly due to the renewal of microscopic hairlike structures inside the lungs that help push out mucus and fight infections.  This could significantly reduce your </w:t>
      </w:r>
    </w:p>
    <w:p w14:paraId="3B920545" w14:textId="4FAD234E" w:rsidR="0050657A" w:rsidRPr="00D61507" w:rsidRDefault="0089531B" w:rsidP="00D61507">
      <w:pPr>
        <w:pStyle w:val="ListParagraph"/>
        <w:rPr>
          <w:rFonts w:ascii="Montserrat" w:hAnsi="Montserrat"/>
          <w:color w:val="444444"/>
          <w:sz w:val="24"/>
          <w:szCs w:val="24"/>
          <w:shd w:val="clear" w:color="auto" w:fill="FFFFFF"/>
        </w:rPr>
      </w:pPr>
      <w:r>
        <w:rPr>
          <w:rFonts w:ascii="Montserrat" w:hAnsi="Montserrat"/>
          <w:color w:val="444444"/>
          <w:sz w:val="24"/>
          <w:szCs w:val="24"/>
          <w:shd w:val="clear" w:color="auto" w:fill="FFFFFF"/>
        </w:rPr>
        <w:t>likelihood of some infections and complications from illnesses like the flu and pneumonia.</w:t>
      </w:r>
    </w:p>
    <w:p w14:paraId="21224A88" w14:textId="2B5E6DE6" w:rsidR="0050657A" w:rsidRDefault="0050657A" w:rsidP="00465D3A">
      <w:pPr>
        <w:pStyle w:val="ListParagraph"/>
        <w:numPr>
          <w:ilvl w:val="0"/>
          <w:numId w:val="13"/>
        </w:numPr>
        <w:rPr>
          <w:rFonts w:ascii="Montserrat" w:hAnsi="Montserrat"/>
          <w:color w:val="444444"/>
          <w:sz w:val="24"/>
          <w:szCs w:val="24"/>
          <w:shd w:val="clear" w:color="auto" w:fill="FFFFFF"/>
        </w:rPr>
      </w:pPr>
      <w:r w:rsidRPr="00D61507">
        <w:rPr>
          <w:rFonts w:ascii="Montserrat" w:hAnsi="Montserrat"/>
          <w:b/>
          <w:bCs/>
          <w:color w:val="444444"/>
          <w:sz w:val="24"/>
          <w:szCs w:val="24"/>
          <w:u w:val="single"/>
          <w:shd w:val="clear" w:color="auto" w:fill="FFFFFF"/>
        </w:rPr>
        <w:t>After one year – Your risk of a heart attack is cut in half:</w:t>
      </w:r>
      <w:r>
        <w:rPr>
          <w:rFonts w:ascii="Montserrat" w:hAnsi="Montserrat"/>
          <w:color w:val="444444"/>
          <w:sz w:val="24"/>
          <w:szCs w:val="24"/>
          <w:shd w:val="clear" w:color="auto" w:fill="FFFFFF"/>
        </w:rPr>
        <w:t xml:space="preserve">  </w:t>
      </w:r>
      <w:r w:rsidR="0077297A">
        <w:rPr>
          <w:rFonts w:ascii="Montserrat" w:hAnsi="Montserrat"/>
          <w:color w:val="444444"/>
          <w:sz w:val="24"/>
          <w:szCs w:val="24"/>
          <w:shd w:val="clear" w:color="auto" w:fill="FFFFFF"/>
        </w:rPr>
        <w:t xml:space="preserve">Your blood vessels are returning to normal size, your heart rate is back to a safe pace, and your blood pressure is lowered, your risk for a heart attack is lower than while you were still vaping.  After </w:t>
      </w:r>
      <w:r w:rsidR="00B32A55">
        <w:rPr>
          <w:rFonts w:ascii="Montserrat" w:hAnsi="Montserrat"/>
          <w:color w:val="444444"/>
          <w:sz w:val="24"/>
          <w:szCs w:val="24"/>
          <w:shd w:val="clear" w:color="auto" w:fill="FFFFFF"/>
        </w:rPr>
        <w:t>one-year</w:t>
      </w:r>
      <w:r w:rsidR="0077297A">
        <w:rPr>
          <w:rFonts w:ascii="Montserrat" w:hAnsi="Montserrat"/>
          <w:color w:val="444444"/>
          <w:sz w:val="24"/>
          <w:szCs w:val="24"/>
          <w:shd w:val="clear" w:color="auto" w:fill="FFFFFF"/>
        </w:rPr>
        <w:t xml:space="preserve">, cardiovascular risk reduces by 50 percent.  </w:t>
      </w:r>
    </w:p>
    <w:p w14:paraId="6C06424A" w14:textId="77777777" w:rsidR="0077297A" w:rsidRPr="00D61507" w:rsidRDefault="0077297A" w:rsidP="00D61507">
      <w:pPr>
        <w:ind w:left="360"/>
        <w:rPr>
          <w:rFonts w:ascii="Montserrat" w:hAnsi="Montserrat"/>
          <w:color w:val="444444"/>
          <w:sz w:val="24"/>
          <w:szCs w:val="24"/>
          <w:shd w:val="clear" w:color="auto" w:fill="FFFFFF"/>
        </w:rPr>
      </w:pPr>
    </w:p>
    <w:p w14:paraId="4D77B3A9" w14:textId="77777777" w:rsidR="00D61507" w:rsidRPr="00D61507" w:rsidRDefault="00D61507" w:rsidP="00D61507">
      <w:pPr>
        <w:ind w:left="360"/>
        <w:rPr>
          <w:rFonts w:ascii="Montserrat" w:hAnsi="Montserrat"/>
          <w:color w:val="444444"/>
          <w:sz w:val="24"/>
          <w:szCs w:val="24"/>
          <w:shd w:val="clear" w:color="auto" w:fill="FFFFFF"/>
        </w:rPr>
      </w:pPr>
    </w:p>
    <w:p w14:paraId="04342746" w14:textId="77777777" w:rsidR="00D61507" w:rsidRPr="00D61507" w:rsidRDefault="00D61507" w:rsidP="00D61507">
      <w:pPr>
        <w:pStyle w:val="ListParagraph"/>
        <w:rPr>
          <w:rFonts w:ascii="Montserrat" w:hAnsi="Montserrat"/>
          <w:color w:val="444444"/>
          <w:sz w:val="24"/>
          <w:szCs w:val="24"/>
          <w:shd w:val="clear" w:color="auto" w:fill="FFFFFF"/>
        </w:rPr>
      </w:pPr>
    </w:p>
    <w:p w14:paraId="4EBF1EA1" w14:textId="77777777" w:rsidR="00D61507" w:rsidRDefault="00D61507" w:rsidP="00D61507">
      <w:pPr>
        <w:pStyle w:val="ListParagraph"/>
        <w:rPr>
          <w:rFonts w:ascii="Montserrat" w:hAnsi="Montserrat"/>
          <w:color w:val="444444"/>
          <w:sz w:val="24"/>
          <w:szCs w:val="24"/>
          <w:shd w:val="clear" w:color="auto" w:fill="FFFFFF"/>
        </w:rPr>
      </w:pPr>
    </w:p>
    <w:p w14:paraId="46AA47BA" w14:textId="77777777" w:rsidR="00D61507" w:rsidRDefault="00D61507" w:rsidP="00D61507">
      <w:pPr>
        <w:pStyle w:val="ListParagraph"/>
        <w:rPr>
          <w:rFonts w:ascii="Montserrat" w:hAnsi="Montserrat"/>
          <w:color w:val="444444"/>
          <w:sz w:val="24"/>
          <w:szCs w:val="24"/>
          <w:shd w:val="clear" w:color="auto" w:fill="FFFFFF"/>
        </w:rPr>
      </w:pPr>
    </w:p>
    <w:p w14:paraId="2AD2EC4A" w14:textId="77777777" w:rsidR="00D61507" w:rsidRPr="00D61507" w:rsidRDefault="00D61507" w:rsidP="00D61507">
      <w:pPr>
        <w:pStyle w:val="ListParagraph"/>
        <w:rPr>
          <w:rFonts w:ascii="Montserrat" w:hAnsi="Montserrat"/>
          <w:color w:val="444444"/>
          <w:sz w:val="24"/>
          <w:szCs w:val="24"/>
          <w:shd w:val="clear" w:color="auto" w:fill="FFFFFF"/>
        </w:rPr>
      </w:pPr>
    </w:p>
    <w:p w14:paraId="7194F098" w14:textId="77777777" w:rsidR="00D61507" w:rsidRDefault="00D61507" w:rsidP="00D61507">
      <w:pPr>
        <w:ind w:left="360"/>
        <w:rPr>
          <w:rFonts w:ascii="Montserrat" w:hAnsi="Montserrat"/>
          <w:color w:val="444444"/>
          <w:sz w:val="24"/>
          <w:szCs w:val="24"/>
          <w:shd w:val="clear" w:color="auto" w:fill="FFFFFF"/>
        </w:rPr>
      </w:pPr>
    </w:p>
    <w:p w14:paraId="179E76ED" w14:textId="527E00F6" w:rsidR="00E65425" w:rsidRPr="00D61507" w:rsidRDefault="0077297A" w:rsidP="00D61507">
      <w:pPr>
        <w:pStyle w:val="ListParagraph"/>
        <w:numPr>
          <w:ilvl w:val="0"/>
          <w:numId w:val="13"/>
        </w:numPr>
        <w:rPr>
          <w:rFonts w:ascii="Montserrat" w:hAnsi="Montserrat"/>
          <w:color w:val="444444"/>
          <w:sz w:val="24"/>
          <w:szCs w:val="24"/>
          <w:shd w:val="clear" w:color="auto" w:fill="FFFFFF"/>
        </w:rPr>
      </w:pPr>
      <w:r w:rsidRPr="00D61507">
        <w:rPr>
          <w:rFonts w:ascii="Montserrat" w:hAnsi="Montserrat"/>
          <w:b/>
          <w:bCs/>
          <w:color w:val="444444"/>
          <w:sz w:val="24"/>
          <w:szCs w:val="24"/>
          <w:u w:val="single"/>
          <w:shd w:val="clear" w:color="auto" w:fill="FFFFFF"/>
        </w:rPr>
        <w:t>After five years – Stroke risk is significantly lower:</w:t>
      </w:r>
      <w:r w:rsidRPr="00D61507">
        <w:rPr>
          <w:rFonts w:ascii="Montserrat" w:hAnsi="Montserrat"/>
          <w:color w:val="444444"/>
          <w:sz w:val="24"/>
          <w:szCs w:val="24"/>
          <w:shd w:val="clear" w:color="auto" w:fill="FFFFFF"/>
        </w:rPr>
        <w:t xml:space="preserve">  </w:t>
      </w:r>
      <w:r w:rsidR="004D1C1D" w:rsidRPr="00D61507">
        <w:rPr>
          <w:rFonts w:ascii="Montserrat" w:hAnsi="Montserrat"/>
          <w:color w:val="444444"/>
          <w:sz w:val="24"/>
          <w:szCs w:val="24"/>
          <w:shd w:val="clear" w:color="auto" w:fill="FFFFFF"/>
        </w:rPr>
        <w:t>Compared to nonsmokers, e-cigarette users have a 71% higher risk of stroke.  Quitting can lower that risk almost immediately, but the risks continue to fall with each passing calendar month</w:t>
      </w:r>
      <w:r w:rsidR="00E65425" w:rsidRPr="00D61507">
        <w:rPr>
          <w:rFonts w:ascii="Montserrat" w:hAnsi="Montserrat"/>
          <w:color w:val="444444"/>
          <w:sz w:val="24"/>
          <w:szCs w:val="24"/>
          <w:shd w:val="clear" w:color="auto" w:fill="FFFFFF"/>
        </w:rPr>
        <w:t>.</w:t>
      </w:r>
    </w:p>
    <w:p w14:paraId="0449D110" w14:textId="7A56EFCC" w:rsidR="00666C51" w:rsidRPr="00D61507" w:rsidRDefault="00E65425" w:rsidP="00D61507">
      <w:pPr>
        <w:pStyle w:val="ListParagraph"/>
        <w:numPr>
          <w:ilvl w:val="0"/>
          <w:numId w:val="13"/>
        </w:numPr>
        <w:rPr>
          <w:rFonts w:ascii="Montserrat" w:hAnsi="Montserrat"/>
          <w:color w:val="444444"/>
          <w:sz w:val="24"/>
          <w:szCs w:val="24"/>
          <w:shd w:val="clear" w:color="auto" w:fill="FFFFFF"/>
        </w:rPr>
      </w:pPr>
      <w:r w:rsidRPr="00D61507">
        <w:rPr>
          <w:rFonts w:ascii="Montserrat" w:hAnsi="Montserrat"/>
          <w:b/>
          <w:bCs/>
          <w:color w:val="444444"/>
          <w:sz w:val="24"/>
          <w:szCs w:val="24"/>
          <w:u w:val="single"/>
          <w:shd w:val="clear" w:color="auto" w:fill="FFFFFF"/>
        </w:rPr>
        <w:t xml:space="preserve">A decade (10 years) later – Lower cancer risks: </w:t>
      </w:r>
      <w:r>
        <w:rPr>
          <w:rFonts w:ascii="Montserrat" w:hAnsi="Montserrat"/>
          <w:color w:val="444444"/>
          <w:sz w:val="24"/>
          <w:szCs w:val="24"/>
          <w:shd w:val="clear" w:color="auto" w:fill="FFFFFF"/>
        </w:rPr>
        <w:t xml:space="preserve"> </w:t>
      </w:r>
      <w:r w:rsidR="00666C51">
        <w:rPr>
          <w:rFonts w:ascii="Montserrat" w:hAnsi="Montserrat"/>
          <w:color w:val="444444"/>
          <w:sz w:val="24"/>
          <w:szCs w:val="24"/>
          <w:shd w:val="clear" w:color="auto" w:fill="FFFFFF"/>
        </w:rPr>
        <w:t>After 10 years, lung cancer is reduced by 50%, as well as the risk of pancreatic, mouth and throat cancer.  After 15 years, your risk of developing coronary heart disease becomes the same as a nonsmoker’s.  The same goes for the risk of developing pancreatic cancer.</w:t>
      </w:r>
    </w:p>
    <w:p w14:paraId="5D9EF242" w14:textId="0E278305" w:rsidR="00B40D18" w:rsidRPr="00666C51" w:rsidRDefault="00666C51" w:rsidP="00666C51">
      <w:pPr>
        <w:pStyle w:val="ListParagraph"/>
        <w:numPr>
          <w:ilvl w:val="0"/>
          <w:numId w:val="13"/>
        </w:numPr>
        <w:rPr>
          <w:rFonts w:ascii="Montserrat" w:hAnsi="Montserrat"/>
          <w:color w:val="444444"/>
          <w:sz w:val="24"/>
          <w:szCs w:val="24"/>
          <w:shd w:val="clear" w:color="auto" w:fill="FFFFFF"/>
        </w:rPr>
      </w:pPr>
      <w:r w:rsidRPr="00D61507">
        <w:rPr>
          <w:rFonts w:ascii="Montserrat" w:hAnsi="Montserrat"/>
          <w:b/>
          <w:bCs/>
          <w:color w:val="444444"/>
          <w:sz w:val="24"/>
          <w:szCs w:val="24"/>
          <w:u w:val="single"/>
          <w:shd w:val="clear" w:color="auto" w:fill="FFFFFF"/>
        </w:rPr>
        <w:t>20 years later – It’s like you never vaped:</w:t>
      </w:r>
      <w:r>
        <w:rPr>
          <w:rFonts w:ascii="Montserrat" w:hAnsi="Montserrat"/>
          <w:color w:val="444444"/>
          <w:sz w:val="24"/>
          <w:szCs w:val="24"/>
          <w:shd w:val="clear" w:color="auto" w:fill="FFFFFF"/>
        </w:rPr>
        <w:t xml:space="preserve">  Your risk factors will be </w:t>
      </w:r>
      <w:proofErr w:type="gramStart"/>
      <w:r>
        <w:rPr>
          <w:rFonts w:ascii="Montserrat" w:hAnsi="Montserrat"/>
          <w:color w:val="444444"/>
          <w:sz w:val="24"/>
          <w:szCs w:val="24"/>
          <w:shd w:val="clear" w:color="auto" w:fill="FFFFFF"/>
        </w:rPr>
        <w:t>similar to</w:t>
      </w:r>
      <w:proofErr w:type="gramEnd"/>
      <w:r>
        <w:rPr>
          <w:rFonts w:ascii="Montserrat" w:hAnsi="Montserrat"/>
          <w:color w:val="444444"/>
          <w:sz w:val="24"/>
          <w:szCs w:val="24"/>
          <w:shd w:val="clear" w:color="auto" w:fill="FFFFFF"/>
        </w:rPr>
        <w:t xml:space="preserve"> those who have never smoked or vaped.</w:t>
      </w:r>
    </w:p>
    <w:p w14:paraId="150AB487" w14:textId="77777777" w:rsidR="004D1C1D" w:rsidRPr="00B40D18" w:rsidRDefault="004D1C1D" w:rsidP="00B40D18">
      <w:pPr>
        <w:ind w:left="360"/>
        <w:rPr>
          <w:rFonts w:ascii="Montserrat" w:hAnsi="Montserrat"/>
          <w:color w:val="444444"/>
          <w:sz w:val="24"/>
          <w:szCs w:val="24"/>
          <w:shd w:val="clear" w:color="auto" w:fill="FFFFFF"/>
        </w:rPr>
      </w:pPr>
    </w:p>
    <w:p w14:paraId="77AEDD6D" w14:textId="77777777" w:rsidR="006D2442" w:rsidRPr="006D2442" w:rsidRDefault="006D2442" w:rsidP="008D2810">
      <w:pPr>
        <w:rPr>
          <w:rFonts w:ascii="Montserrat" w:hAnsi="Montserrat"/>
          <w:color w:val="444444"/>
          <w:sz w:val="24"/>
          <w:szCs w:val="24"/>
          <w:shd w:val="clear" w:color="auto" w:fill="FFFFFF"/>
        </w:rPr>
      </w:pPr>
    </w:p>
    <w:p w14:paraId="4E2EFEA7" w14:textId="2EA57BCE" w:rsidR="006D2442" w:rsidRPr="0005758E" w:rsidRDefault="0005758E" w:rsidP="008D2810">
      <w:pPr>
        <w:rPr>
          <w:color w:val="auto"/>
          <w:sz w:val="24"/>
          <w:szCs w:val="24"/>
        </w:rPr>
      </w:pPr>
      <w:r w:rsidRPr="0005758E">
        <w:rPr>
          <w:color w:val="auto"/>
          <w:sz w:val="24"/>
          <w:szCs w:val="24"/>
        </w:rPr>
        <w:t xml:space="preserve">Source:   </w:t>
      </w:r>
      <w:hyperlink r:id="rId11" w:history="1">
        <w:r w:rsidRPr="0005758E">
          <w:rPr>
            <w:rStyle w:val="Hyperlink"/>
            <w:color w:val="auto"/>
            <w:sz w:val="24"/>
            <w:szCs w:val="24"/>
          </w:rPr>
          <w:t>www.thehealthy.com</w:t>
        </w:r>
      </w:hyperlink>
    </w:p>
    <w:p w14:paraId="09BF957D" w14:textId="77777777" w:rsidR="0005758E" w:rsidRPr="006D2442" w:rsidRDefault="0005758E" w:rsidP="008D2810">
      <w:pPr>
        <w:rPr>
          <w:sz w:val="24"/>
          <w:szCs w:val="24"/>
        </w:rPr>
      </w:pPr>
    </w:p>
    <w:p w14:paraId="556AFA90" w14:textId="2B9EDF38" w:rsidR="002C3D87" w:rsidRDefault="002C3D87" w:rsidP="008D2810"/>
    <w:p w14:paraId="20FC616E" w14:textId="77777777" w:rsidR="00942496" w:rsidRPr="00942496" w:rsidRDefault="00942496" w:rsidP="00942496">
      <w:pPr>
        <w:rPr>
          <w:rFonts w:eastAsia="Times New Roman"/>
          <w:color w:val="000000"/>
          <w:sz w:val="24"/>
          <w:szCs w:val="24"/>
          <w:shd w:val="clear" w:color="auto" w:fill="FFFFFF"/>
        </w:rPr>
      </w:pPr>
    </w:p>
    <w:p w14:paraId="3764735F" w14:textId="720EB4D1" w:rsidR="005D155A" w:rsidRDefault="005D155A" w:rsidP="00942496">
      <w:pPr>
        <w:rPr>
          <w:rFonts w:eastAsia="Times New Roman"/>
          <w:color w:val="000000"/>
          <w:sz w:val="24"/>
          <w:szCs w:val="24"/>
          <w:shd w:val="clear" w:color="auto" w:fill="FFFFFF"/>
        </w:rPr>
      </w:pPr>
    </w:p>
    <w:sectPr w:rsidR="005D155A" w:rsidSect="00B40D18">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6B330" w14:textId="77777777" w:rsidR="00157E8D" w:rsidRDefault="00157E8D" w:rsidP="00D45945">
      <w:pPr>
        <w:spacing w:before="0" w:after="0" w:line="240" w:lineRule="auto"/>
      </w:pPr>
      <w:r>
        <w:separator/>
      </w:r>
    </w:p>
  </w:endnote>
  <w:endnote w:type="continuationSeparator" w:id="0">
    <w:p w14:paraId="4FA7B9EB" w14:textId="77777777" w:rsidR="00157E8D" w:rsidRDefault="00157E8D"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FE18" w14:textId="7458DED0" w:rsidR="00B82F93" w:rsidRPr="00B83710" w:rsidRDefault="00B82F93" w:rsidP="00B83710">
    <w:pPr>
      <w:pStyle w:val="Footer"/>
      <w:spacing w:line="276" w:lineRule="auto"/>
      <w:jc w:val="center"/>
      <w:rPr>
        <w:rFonts w:ascii="Segoe UI" w:hAnsi="Segoe UI" w:cs="Segoe UI"/>
        <w:b/>
        <w:color w:val="122981" w:themeColor="text1"/>
      </w:rPr>
    </w:pPr>
    <w:r w:rsidRPr="00B83710">
      <w:rPr>
        <w:rFonts w:ascii="Segoe UI" w:hAnsi="Segoe UI" w:cs="Segoe UI"/>
        <w:b/>
        <w:noProof/>
        <w:color w:val="122981" w:themeColor="text1"/>
        <w:lang w:eastAsia="en-US"/>
      </w:rPr>
      <w:drawing>
        <wp:anchor distT="0" distB="0" distL="114300" distR="114300" simplePos="0" relativeHeight="251668480" behindDoc="0" locked="0" layoutInCell="1" allowOverlap="1" wp14:anchorId="270DF3A6" wp14:editId="5D48E951">
          <wp:simplePos x="0" y="0"/>
          <wp:positionH relativeFrom="margin">
            <wp:align>right</wp:align>
          </wp:positionH>
          <wp:positionV relativeFrom="page">
            <wp:posOffset>8923655</wp:posOffset>
          </wp:positionV>
          <wp:extent cx="1112520" cy="8648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vent Promote Protect Public Health Logo Color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2520" cy="864870"/>
                  </a:xfrm>
                  <a:prstGeom prst="rect">
                    <a:avLst/>
                  </a:prstGeom>
                </pic:spPr>
              </pic:pic>
            </a:graphicData>
          </a:graphic>
        </wp:anchor>
      </w:drawing>
    </w:r>
    <w:r w:rsidRPr="00B83710">
      <w:rPr>
        <w:rFonts w:ascii="Segoe UI" w:hAnsi="Segoe UI" w:cs="Segoe UI"/>
        <w:b/>
        <w:noProof/>
        <w:color w:val="122981" w:themeColor="text1"/>
        <w:lang w:eastAsia="en-US"/>
      </w:rPr>
      <w:drawing>
        <wp:anchor distT="0" distB="0" distL="114300" distR="114300" simplePos="0" relativeHeight="251667456" behindDoc="0" locked="0" layoutInCell="1" allowOverlap="1" wp14:anchorId="512BA33D" wp14:editId="12223AB2">
          <wp:simplePos x="0" y="0"/>
          <wp:positionH relativeFrom="margin">
            <wp:align>left</wp:align>
          </wp:positionH>
          <wp:positionV relativeFrom="page">
            <wp:posOffset>8877300</wp:posOffset>
          </wp:positionV>
          <wp:extent cx="938530" cy="9410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h accredit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8530" cy="941070"/>
                  </a:xfrm>
                  <a:prstGeom prst="rect">
                    <a:avLst/>
                  </a:prstGeom>
                </pic:spPr>
              </pic:pic>
            </a:graphicData>
          </a:graphic>
        </wp:anchor>
      </w:drawing>
    </w:r>
    <w:r w:rsidRPr="00B83710">
      <w:rPr>
        <w:rFonts w:ascii="Segoe UI" w:hAnsi="Segoe UI" w:cs="Segoe UI"/>
        <w:b/>
        <w:color w:val="122981" w:themeColor="text1"/>
      </w:rPr>
      <w:t>Jefferson County Health Department</w:t>
    </w:r>
  </w:p>
  <w:p w14:paraId="6404C272" w14:textId="77777777" w:rsidR="00B82F93" w:rsidRPr="00B83710" w:rsidRDefault="00B82F93" w:rsidP="00B83710">
    <w:pPr>
      <w:pStyle w:val="Footer"/>
      <w:spacing w:line="276" w:lineRule="auto"/>
      <w:jc w:val="center"/>
      <w:rPr>
        <w:rFonts w:ascii="Segoe UI" w:hAnsi="Segoe UI" w:cs="Segoe UI"/>
        <w:b/>
        <w:color w:val="122981" w:themeColor="text1"/>
      </w:rPr>
    </w:pPr>
    <w:r w:rsidRPr="00B83710">
      <w:rPr>
        <w:rFonts w:ascii="Segoe UI" w:hAnsi="Segoe UI" w:cs="Segoe UI"/>
        <w:b/>
        <w:color w:val="122981" w:themeColor="text1"/>
      </w:rPr>
      <w:t>405 Main Street, Hillsboro, MO 63050</w:t>
    </w:r>
  </w:p>
  <w:p w14:paraId="25A4868D" w14:textId="77777777" w:rsidR="00B82F93" w:rsidRPr="00B83710" w:rsidRDefault="00B82F93" w:rsidP="00B83710">
    <w:pPr>
      <w:pStyle w:val="Footer"/>
      <w:spacing w:line="276" w:lineRule="auto"/>
      <w:jc w:val="center"/>
      <w:rPr>
        <w:rFonts w:ascii="Segoe UI" w:hAnsi="Segoe UI" w:cs="Segoe UI"/>
        <w:b/>
        <w:color w:val="122981" w:themeColor="text1"/>
      </w:rPr>
    </w:pPr>
    <w:r w:rsidRPr="00B83710">
      <w:rPr>
        <w:rFonts w:ascii="Segoe UI" w:hAnsi="Segoe UI" w:cs="Segoe UI"/>
        <w:b/>
        <w:color w:val="122981" w:themeColor="text1"/>
      </w:rPr>
      <w:t>Phone: 636-797-3737    Fax: 636-797-4631</w:t>
    </w:r>
  </w:p>
  <w:p w14:paraId="33CAA1B8" w14:textId="77777777" w:rsidR="00B82F93" w:rsidRPr="00B83710" w:rsidRDefault="00B82F93" w:rsidP="00B83710">
    <w:pPr>
      <w:pStyle w:val="Footer"/>
      <w:spacing w:line="276" w:lineRule="auto"/>
      <w:jc w:val="center"/>
      <w:rPr>
        <w:rFonts w:ascii="Segoe UI" w:hAnsi="Segoe UI" w:cs="Segoe UI"/>
        <w:b/>
        <w:color w:val="122981" w:themeColor="text1"/>
      </w:rPr>
    </w:pPr>
    <w:r>
      <w:rPr>
        <w:rFonts w:ascii="Segoe UI" w:hAnsi="Segoe UI" w:cs="Segoe UI"/>
        <w:b/>
        <w:color w:val="122981" w:themeColor="text1"/>
      </w:rPr>
      <w:t>www.jeffcohealth.org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08E16" w14:textId="77777777" w:rsidR="00157E8D" w:rsidRDefault="00157E8D" w:rsidP="00D45945">
      <w:pPr>
        <w:spacing w:before="0" w:after="0" w:line="240" w:lineRule="auto"/>
      </w:pPr>
      <w:r>
        <w:separator/>
      </w:r>
    </w:p>
  </w:footnote>
  <w:footnote w:type="continuationSeparator" w:id="0">
    <w:p w14:paraId="29F6BDA4" w14:textId="77777777" w:rsidR="00157E8D" w:rsidRDefault="00157E8D"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8C5C" w14:textId="7604FDF4" w:rsidR="00B82F93" w:rsidRDefault="000F019B" w:rsidP="0084102E">
    <w:r>
      <w:rPr>
        <w:noProof/>
      </w:rPr>
      <mc:AlternateContent>
        <mc:Choice Requires="wpg">
          <w:drawing>
            <wp:anchor distT="0" distB="0" distL="114300" distR="114300" simplePos="0" relativeHeight="251663360" behindDoc="0" locked="0" layoutInCell="1" allowOverlap="1" wp14:anchorId="6D10BB47" wp14:editId="0160B4CE">
              <wp:simplePos x="0" y="0"/>
              <wp:positionH relativeFrom="margin">
                <wp:posOffset>-455295</wp:posOffset>
              </wp:positionH>
              <wp:positionV relativeFrom="margin">
                <wp:posOffset>-940435</wp:posOffset>
              </wp:positionV>
              <wp:extent cx="7780020" cy="1078230"/>
              <wp:effectExtent l="0" t="57150" r="0" b="45720"/>
              <wp:wrapNone/>
              <wp:docPr id="3" name="Group 3" descr="Background images and shap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0020" cy="1078230"/>
                        <a:chOff x="0" y="0"/>
                        <a:chExt cx="7780020" cy="1031240"/>
                      </a:xfrm>
                    </wpg:grpSpPr>
                    <wpg:grpSp>
                      <wpg:cNvPr id="10" name="Group 10"/>
                      <wpg:cNvGrpSpPr/>
                      <wpg:grpSpPr>
                        <a:xfrm>
                          <a:off x="0" y="0"/>
                          <a:ext cx="7780020" cy="1031240"/>
                          <a:chOff x="0" y="-2950"/>
                          <a:chExt cx="7780020" cy="1031650"/>
                        </a:xfrm>
                      </wpg:grpSpPr>
                      <wps:wsp>
                        <wps:cNvPr id="1" name="Rectangle 1"/>
                        <wps:cNvSpPr/>
                        <wps:spPr>
                          <a:xfrm>
                            <a:off x="0" y="-2950"/>
                            <a:ext cx="7772400"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Shape 61"/>
                      <wps:cNvSpPr/>
                      <wps:spPr>
                        <a:xfrm>
                          <a:off x="3679109" y="228417"/>
                          <a:ext cx="3833495" cy="663124"/>
                        </a:xfrm>
                        <a:prstGeom prst="rect">
                          <a:avLst/>
                        </a:prstGeom>
                        <a:ln w="38100">
                          <a:noFill/>
                          <a:miter lim="400000"/>
                        </a:ln>
                      </wps:spPr>
                      <wps:txbx>
                        <w:txbxContent>
                          <w:p w14:paraId="1BB89991" w14:textId="7F2ABF96" w:rsidR="00B82F93" w:rsidRPr="00E52240" w:rsidRDefault="00B82F93" w:rsidP="00FC738A">
                            <w:pPr>
                              <w:pStyle w:val="NormalWeb"/>
                              <w:spacing w:after="0"/>
                              <w:jc w:val="center"/>
                              <w:rPr>
                                <w:rFonts w:ascii="Calibri" w:hAnsi="Calibri" w:cs="Calibri"/>
                                <w:color w:val="FFFFFF" w:themeColor="background1"/>
                                <w:sz w:val="22"/>
                              </w:rPr>
                            </w:pPr>
                            <w:r w:rsidRPr="00E52240">
                              <w:rPr>
                                <w:rFonts w:ascii="Calibri Light" w:hAnsi="Calibri Light" w:cs="Calibri Light"/>
                                <w:i/>
                                <w:iCs/>
                                <w:color w:val="FFFFFF" w:themeColor="background1"/>
                              </w:rPr>
                              <w:t>Jefferson County Health Department will champion positive health outcomes and behaviors through innovative programs and community engagement</w:t>
                            </w:r>
                            <w:r>
                              <w:rPr>
                                <w:rFonts w:ascii="Calibri Light" w:hAnsi="Calibri Light" w:cs="Calibri Light"/>
                                <w:i/>
                                <w:iCs/>
                                <w:color w:val="FFFFFF" w:themeColor="background1"/>
                              </w:rPr>
                              <w:t>.</w:t>
                            </w:r>
                          </w:p>
                          <w:p w14:paraId="13E81403" w14:textId="77777777" w:rsidR="00B82F93" w:rsidRPr="00FC738A" w:rsidRDefault="00B82F93" w:rsidP="00D45945">
                            <w:pPr>
                              <w:pStyle w:val="NormalWeb"/>
                              <w:spacing w:before="0" w:beforeAutospacing="0" w:after="0" w:afterAutospacing="0"/>
                              <w:jc w:val="center"/>
                              <w:rPr>
                                <w:rFonts w:ascii="Calibri" w:hAnsi="Calibri" w:cs="Calibri"/>
                                <w:color w:val="FFFFFF" w:themeColor="background1"/>
                                <w:sz w:val="22"/>
                              </w:rPr>
                            </w:pPr>
                          </w:p>
                        </w:txbxContent>
                      </wps:txbx>
                      <wps:bodyPr wrap="square" lIns="19050" tIns="19050" rIns="19050" bIns="19050" anchor="ctr">
                        <a:noAutofit/>
                      </wps:bodyPr>
                    </wps:wsp>
                  </wpg:wgp>
                </a:graphicData>
              </a:graphic>
              <wp14:sizeRelH relativeFrom="page">
                <wp14:pctWidth>0</wp14:pctWidth>
              </wp14:sizeRelH>
              <wp14:sizeRelV relativeFrom="page">
                <wp14:pctHeight>0</wp14:pctHeight>
              </wp14:sizeRelV>
            </wp:anchor>
          </w:drawing>
        </mc:Choice>
        <mc:Fallback>
          <w:pict>
            <v:group w14:anchorId="6D10BB47" id="Group 3" o:spid="_x0000_s1026" alt="Background images and shapes" style="position:absolute;margin-left:-35.85pt;margin-top:-74.05pt;width:612.6pt;height:84.9pt;z-index:251663360;mso-position-horizontal-relative:margin;mso-position-vertical-relative:margin" coordsize="77800,1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" fillcolor="white [3212]"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122981 [3213]" stroked="f" strokeweight="1pt">
                  <v:stroke joinstyle="miter"/>
                  <v:shadow on="t" color="black" opacity="26214f" origin=".5" offset="-3pt,0"/>
                  <v:path arrowok="t" o:connecttype="custom" o:connectlocs="0,0;5143500,0;5143500,1028700;1018903,1028700;0,0" o:connectangles="0,0,0,0,0"/>
                </v:shape>
              </v:group>
              <v:rect id="Shape 61" o:spid="_x0000_s1030" style="position:absolute;left:36791;top:2284;width:38335;height:6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" filled="f" stroked="f" strokeweight="3pt">
                <v:stroke miterlimit="4"/>
                <v:textbox inset="1.5pt,1.5pt,1.5pt,1.5pt">
                  <w:txbxContent>
                    <w:p w14:paraId="1BB89991" w14:textId="7F2ABF96" w:rsidR="00B82F93" w:rsidRPr="00E52240" w:rsidRDefault="00B82F93" w:rsidP="00FC738A">
                      <w:pPr>
                        <w:pStyle w:val="NormalWeb"/>
                        <w:spacing w:after="0"/>
                        <w:jc w:val="center"/>
                        <w:rPr>
                          <w:rFonts w:ascii="Calibri" w:hAnsi="Calibri" w:cs="Calibri"/>
                          <w:color w:val="FFFFFF" w:themeColor="background1"/>
                          <w:sz w:val="22"/>
                        </w:rPr>
                      </w:pPr>
                      <w:r w:rsidRPr="00E52240">
                        <w:rPr>
                          <w:rFonts w:ascii="Calibri Light" w:hAnsi="Calibri Light" w:cs="Calibri Light"/>
                          <w:i/>
                          <w:iCs/>
                          <w:color w:val="FFFFFF" w:themeColor="background1"/>
                        </w:rPr>
                        <w:t>Jefferson County Health Department will champion positive health outcomes and behaviors through innovative programs and community engagement</w:t>
                      </w:r>
                      <w:r>
                        <w:rPr>
                          <w:rFonts w:ascii="Calibri Light" w:hAnsi="Calibri Light" w:cs="Calibri Light"/>
                          <w:i/>
                          <w:iCs/>
                          <w:color w:val="FFFFFF" w:themeColor="background1"/>
                        </w:rPr>
                        <w:t>.</w:t>
                      </w:r>
                    </w:p>
                    <w:p w14:paraId="13E81403" w14:textId="77777777" w:rsidR="00B82F93" w:rsidRPr="00FC738A" w:rsidRDefault="00B82F93" w:rsidP="00D45945">
                      <w:pPr>
                        <w:pStyle w:val="NormalWeb"/>
                        <w:spacing w:before="0" w:beforeAutospacing="0" w:after="0" w:afterAutospacing="0"/>
                        <w:jc w:val="center"/>
                        <w:rPr>
                          <w:rFonts w:ascii="Calibri" w:hAnsi="Calibri" w:cs="Calibri"/>
                          <w:color w:val="FFFFFF" w:themeColor="background1"/>
                          <w:sz w:val="22"/>
                        </w:rPr>
                      </w:pPr>
                    </w:p>
                  </w:txbxContent>
                </v:textbox>
              </v:rect>
              <w10:wrap anchorx="margin" anchory="margin"/>
            </v:group>
          </w:pict>
        </mc:Fallback>
      </mc:AlternateContent>
    </w:r>
    <w:r w:rsidR="00B82F93">
      <w:rPr>
        <w:noProof/>
        <w:lang w:eastAsia="en-US"/>
      </w:rPr>
      <w:drawing>
        <wp:anchor distT="0" distB="0" distL="114300" distR="114300" simplePos="0" relativeHeight="251665408" behindDoc="0" locked="0" layoutInCell="1" allowOverlap="1" wp14:anchorId="2199094E" wp14:editId="0706B301">
          <wp:simplePos x="0" y="0"/>
          <wp:positionH relativeFrom="margin">
            <wp:align>left</wp:align>
          </wp:positionH>
          <wp:positionV relativeFrom="margin">
            <wp:posOffset>-746760</wp:posOffset>
          </wp:positionV>
          <wp:extent cx="1866900" cy="16294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CHD Logo_Standard_Transparent_Final_Downsized for small upload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4448" cy="1636559"/>
                  </a:xfrm>
                  <a:prstGeom prst="rect">
                    <a:avLst/>
                  </a:prstGeom>
                </pic:spPr>
              </pic:pic>
            </a:graphicData>
          </a:graphic>
          <wp14:sizeRelH relativeFrom="margin">
            <wp14:pctWidth>0</wp14:pctWidth>
          </wp14:sizeRelH>
          <wp14:sizeRelV relativeFrom="margin">
            <wp14:pctHeight>0</wp14:pctHeight>
          </wp14:sizeRelV>
        </wp:anchor>
      </w:drawing>
    </w:r>
    <w:r w:rsidR="00B82F93" w:rsidRPr="00615018">
      <w:rPr>
        <w:noProof/>
        <w:color w:val="122981" w:themeColor="text1"/>
        <w:lang w:eastAsia="en-US"/>
      </w:rPr>
      <w:t xml:space="preserve"> </w:t>
    </w:r>
  </w:p>
  <w:p w14:paraId="0E6A621E" w14:textId="77777777" w:rsidR="00B82F93" w:rsidRDefault="00B82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4951"/>
    <w:multiLevelType w:val="hybridMultilevel"/>
    <w:tmpl w:val="F04C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428EF"/>
    <w:multiLevelType w:val="hybridMultilevel"/>
    <w:tmpl w:val="2FEA9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53742"/>
    <w:multiLevelType w:val="hybridMultilevel"/>
    <w:tmpl w:val="60646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1473C"/>
    <w:multiLevelType w:val="hybridMultilevel"/>
    <w:tmpl w:val="DE9A5F38"/>
    <w:lvl w:ilvl="0" w:tplc="23D88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355CE"/>
    <w:multiLevelType w:val="hybridMultilevel"/>
    <w:tmpl w:val="B2E6C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33D97"/>
    <w:multiLevelType w:val="hybridMultilevel"/>
    <w:tmpl w:val="28709394"/>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6" w15:restartNumberingAfterBreak="0">
    <w:nsid w:val="3B002762"/>
    <w:multiLevelType w:val="hybridMultilevel"/>
    <w:tmpl w:val="3F6A3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D592410"/>
    <w:multiLevelType w:val="hybridMultilevel"/>
    <w:tmpl w:val="59A474C6"/>
    <w:lvl w:ilvl="0" w:tplc="2796FDEE">
      <w:numFmt w:val="bullet"/>
      <w:lvlText w:val="-"/>
      <w:lvlJc w:val="left"/>
      <w:pPr>
        <w:ind w:left="720" w:hanging="360"/>
      </w:pPr>
      <w:rPr>
        <w:rFonts w:ascii="Segoe UI" w:eastAsiaTheme="minorHAnsi"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B7C4F"/>
    <w:multiLevelType w:val="hybridMultilevel"/>
    <w:tmpl w:val="44DE6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4AD347B"/>
    <w:multiLevelType w:val="hybridMultilevel"/>
    <w:tmpl w:val="C6485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352A4E"/>
    <w:multiLevelType w:val="hybridMultilevel"/>
    <w:tmpl w:val="DD963EC6"/>
    <w:lvl w:ilvl="0" w:tplc="9B8CB20A">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8D497A"/>
    <w:multiLevelType w:val="hybridMultilevel"/>
    <w:tmpl w:val="2ACA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3852A7"/>
    <w:multiLevelType w:val="hybridMultilevel"/>
    <w:tmpl w:val="C3284E3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16cid:durableId="1085810354">
    <w:abstractNumId w:val="7"/>
  </w:num>
  <w:num w:numId="2" w16cid:durableId="1213348897">
    <w:abstractNumId w:val="10"/>
  </w:num>
  <w:num w:numId="3" w16cid:durableId="338580851">
    <w:abstractNumId w:val="11"/>
  </w:num>
  <w:num w:numId="4" w16cid:durableId="1491869077">
    <w:abstractNumId w:val="12"/>
  </w:num>
  <w:num w:numId="5" w16cid:durableId="133790028">
    <w:abstractNumId w:val="8"/>
  </w:num>
  <w:num w:numId="6" w16cid:durableId="5025981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832735">
    <w:abstractNumId w:val="5"/>
  </w:num>
  <w:num w:numId="8" w16cid:durableId="44565542">
    <w:abstractNumId w:val="1"/>
  </w:num>
  <w:num w:numId="9" w16cid:durableId="622616875">
    <w:abstractNumId w:val="2"/>
  </w:num>
  <w:num w:numId="10" w16cid:durableId="484205414">
    <w:abstractNumId w:val="9"/>
  </w:num>
  <w:num w:numId="11" w16cid:durableId="1084304101">
    <w:abstractNumId w:val="0"/>
  </w:num>
  <w:num w:numId="12" w16cid:durableId="234898150">
    <w:abstractNumId w:val="4"/>
  </w:num>
  <w:num w:numId="13" w16cid:durableId="303001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38A"/>
    <w:rsid w:val="00037EC2"/>
    <w:rsid w:val="0005758E"/>
    <w:rsid w:val="00083BAA"/>
    <w:rsid w:val="000D107A"/>
    <w:rsid w:val="000F019B"/>
    <w:rsid w:val="00101674"/>
    <w:rsid w:val="00157E8D"/>
    <w:rsid w:val="001766D6"/>
    <w:rsid w:val="001E3440"/>
    <w:rsid w:val="00203C52"/>
    <w:rsid w:val="00240A28"/>
    <w:rsid w:val="002B250B"/>
    <w:rsid w:val="002B7BCA"/>
    <w:rsid w:val="002C3D87"/>
    <w:rsid w:val="00303ABE"/>
    <w:rsid w:val="003320BF"/>
    <w:rsid w:val="00356074"/>
    <w:rsid w:val="003D054D"/>
    <w:rsid w:val="003E24DF"/>
    <w:rsid w:val="00465D3A"/>
    <w:rsid w:val="004A2B0D"/>
    <w:rsid w:val="004D1C1D"/>
    <w:rsid w:val="004F57C9"/>
    <w:rsid w:val="0050657A"/>
    <w:rsid w:val="005615EA"/>
    <w:rsid w:val="00564809"/>
    <w:rsid w:val="00571CDC"/>
    <w:rsid w:val="005C2210"/>
    <w:rsid w:val="005D155A"/>
    <w:rsid w:val="005E08D6"/>
    <w:rsid w:val="005F6B20"/>
    <w:rsid w:val="00615018"/>
    <w:rsid w:val="0062123A"/>
    <w:rsid w:val="00625F71"/>
    <w:rsid w:val="00646E75"/>
    <w:rsid w:val="00651B6B"/>
    <w:rsid w:val="00666C51"/>
    <w:rsid w:val="00671660"/>
    <w:rsid w:val="006921C9"/>
    <w:rsid w:val="006D2442"/>
    <w:rsid w:val="006F6F10"/>
    <w:rsid w:val="00723FB6"/>
    <w:rsid w:val="007656AD"/>
    <w:rsid w:val="0077297A"/>
    <w:rsid w:val="00783E79"/>
    <w:rsid w:val="007B5AE8"/>
    <w:rsid w:val="007B77D5"/>
    <w:rsid w:val="007C388A"/>
    <w:rsid w:val="007F5192"/>
    <w:rsid w:val="0084102E"/>
    <w:rsid w:val="00841929"/>
    <w:rsid w:val="00865501"/>
    <w:rsid w:val="00885E1D"/>
    <w:rsid w:val="0089531B"/>
    <w:rsid w:val="008C1212"/>
    <w:rsid w:val="008D2810"/>
    <w:rsid w:val="00942496"/>
    <w:rsid w:val="009915F1"/>
    <w:rsid w:val="009972E9"/>
    <w:rsid w:val="00A96CF8"/>
    <w:rsid w:val="00AA2CAA"/>
    <w:rsid w:val="00AA3AD8"/>
    <w:rsid w:val="00AA4CF3"/>
    <w:rsid w:val="00AC2F42"/>
    <w:rsid w:val="00B01B94"/>
    <w:rsid w:val="00B04ED8"/>
    <w:rsid w:val="00B32A55"/>
    <w:rsid w:val="00B40D18"/>
    <w:rsid w:val="00B50294"/>
    <w:rsid w:val="00B628AB"/>
    <w:rsid w:val="00B82F93"/>
    <w:rsid w:val="00B83710"/>
    <w:rsid w:val="00B91CE6"/>
    <w:rsid w:val="00B93C1E"/>
    <w:rsid w:val="00C1502C"/>
    <w:rsid w:val="00C33B72"/>
    <w:rsid w:val="00C5203F"/>
    <w:rsid w:val="00C57ECF"/>
    <w:rsid w:val="00C60352"/>
    <w:rsid w:val="00C70786"/>
    <w:rsid w:val="00C8222A"/>
    <w:rsid w:val="00CC2547"/>
    <w:rsid w:val="00D03CF0"/>
    <w:rsid w:val="00D14D00"/>
    <w:rsid w:val="00D45945"/>
    <w:rsid w:val="00D53732"/>
    <w:rsid w:val="00D61507"/>
    <w:rsid w:val="00D66593"/>
    <w:rsid w:val="00E34B54"/>
    <w:rsid w:val="00E52240"/>
    <w:rsid w:val="00E55D74"/>
    <w:rsid w:val="00E6540C"/>
    <w:rsid w:val="00E65425"/>
    <w:rsid w:val="00E765BB"/>
    <w:rsid w:val="00E81E2A"/>
    <w:rsid w:val="00EC7BF8"/>
    <w:rsid w:val="00EE0952"/>
    <w:rsid w:val="00EF3119"/>
    <w:rsid w:val="00F427EB"/>
    <w:rsid w:val="00F70669"/>
    <w:rsid w:val="00FA7872"/>
    <w:rsid w:val="00FC738A"/>
    <w:rsid w:val="00FD2071"/>
    <w:rsid w:val="00FE0F43"/>
    <w:rsid w:val="00FE34B6"/>
    <w:rsid w:val="00FE5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0DC90"/>
  <w15:docId w15:val="{10258325-CADE-4CB7-B434-1EA34B8F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945"/>
    <w:pPr>
      <w:spacing w:before="40" w:after="160" w:line="288" w:lineRule="auto"/>
    </w:pPr>
    <w:rPr>
      <w:rFonts w:eastAsiaTheme="minorHAnsi"/>
      <w:color w:val="2F53E2" w:themeColor="text1" w:themeTint="A6"/>
      <w:kern w:val="20"/>
      <w:sz w:val="20"/>
      <w:szCs w:val="20"/>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8997C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8997C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8997C1" w:themeColor="accent1" w:themeShade="BF"/>
      <w:kern w:val="20"/>
      <w:sz w:val="20"/>
      <w:szCs w:val="20"/>
    </w:rPr>
  </w:style>
  <w:style w:type="paragraph" w:customStyle="1" w:styleId="Recipient">
    <w:name w:val="Recipient"/>
    <w:basedOn w:val="Heading2"/>
    <w:uiPriority w:val="3"/>
    <w:qFormat/>
    <w:rsid w:val="00D45945"/>
    <w:pPr>
      <w:spacing w:before="1200"/>
    </w:pPr>
    <w:rPr>
      <w:color w:val="122981"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2F53E2"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2F53E2"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2F53E2"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2F53E2"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8997C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2F53E2" w:themeColor="text1" w:themeTint="A6"/>
      <w:kern w:val="20"/>
      <w:sz w:val="20"/>
      <w:szCs w:val="20"/>
    </w:rPr>
  </w:style>
  <w:style w:type="paragraph" w:styleId="Title">
    <w:name w:val="Title"/>
    <w:basedOn w:val="Heading1"/>
    <w:next w:val="Normal"/>
    <w:link w:val="TitleChar"/>
    <w:uiPriority w:val="10"/>
    <w:rsid w:val="00D45945"/>
    <w:rPr>
      <w:color w:val="122981"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122981" w:themeColor="text1"/>
      <w:kern w:val="20"/>
      <w:sz w:val="20"/>
      <w:szCs w:val="20"/>
    </w:rPr>
  </w:style>
  <w:style w:type="character" w:styleId="Hyperlink">
    <w:name w:val="Hyperlink"/>
    <w:basedOn w:val="DefaultParagraphFont"/>
    <w:uiPriority w:val="99"/>
    <w:unhideWhenUsed/>
    <w:rsid w:val="00FC738A"/>
    <w:rPr>
      <w:color w:val="498DF1" w:themeColor="hyperlink"/>
      <w:u w:val="single"/>
    </w:rPr>
  </w:style>
  <w:style w:type="paragraph" w:styleId="BalloonText">
    <w:name w:val="Balloon Text"/>
    <w:basedOn w:val="Normal"/>
    <w:link w:val="BalloonTextChar"/>
    <w:uiPriority w:val="99"/>
    <w:semiHidden/>
    <w:unhideWhenUsed/>
    <w:rsid w:val="0084102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02E"/>
    <w:rPr>
      <w:rFonts w:ascii="Segoe UI" w:eastAsiaTheme="minorHAnsi" w:hAnsi="Segoe UI" w:cs="Segoe UI"/>
      <w:color w:val="2F53E2" w:themeColor="text1" w:themeTint="A6"/>
      <w:kern w:val="20"/>
      <w:sz w:val="18"/>
      <w:szCs w:val="18"/>
    </w:rPr>
  </w:style>
  <w:style w:type="paragraph" w:styleId="ListParagraph">
    <w:name w:val="List Paragraph"/>
    <w:basedOn w:val="Normal"/>
    <w:uiPriority w:val="99"/>
    <w:qFormat/>
    <w:rsid w:val="00101674"/>
    <w:pPr>
      <w:ind w:left="720"/>
      <w:contextualSpacing/>
    </w:pPr>
  </w:style>
  <w:style w:type="paragraph" w:styleId="NoSpacing">
    <w:name w:val="No Spacing"/>
    <w:uiPriority w:val="1"/>
    <w:qFormat/>
    <w:rsid w:val="002C3D87"/>
    <w:rPr>
      <w:rFonts w:ascii="Calibri" w:eastAsia="Calibri" w:hAnsi="Calibri" w:cs="Times New Roman"/>
      <w:sz w:val="22"/>
      <w:szCs w:val="22"/>
      <w:lang w:eastAsia="en-US"/>
    </w:rPr>
  </w:style>
  <w:style w:type="character" w:styleId="UnresolvedMention">
    <w:name w:val="Unresolved Mention"/>
    <w:basedOn w:val="DefaultParagraphFont"/>
    <w:uiPriority w:val="99"/>
    <w:semiHidden/>
    <w:unhideWhenUsed/>
    <w:rsid w:val="00057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94188">
      <w:bodyDiv w:val="1"/>
      <w:marLeft w:val="0"/>
      <w:marRight w:val="0"/>
      <w:marTop w:val="0"/>
      <w:marBottom w:val="0"/>
      <w:divBdr>
        <w:top w:val="none" w:sz="0" w:space="0" w:color="auto"/>
        <w:left w:val="none" w:sz="0" w:space="0" w:color="auto"/>
        <w:bottom w:val="none" w:sz="0" w:space="0" w:color="auto"/>
        <w:right w:val="none" w:sz="0" w:space="0" w:color="auto"/>
      </w:divBdr>
    </w:div>
    <w:div w:id="651299997">
      <w:bodyDiv w:val="1"/>
      <w:marLeft w:val="0"/>
      <w:marRight w:val="0"/>
      <w:marTop w:val="0"/>
      <w:marBottom w:val="0"/>
      <w:divBdr>
        <w:top w:val="none" w:sz="0" w:space="0" w:color="auto"/>
        <w:left w:val="none" w:sz="0" w:space="0" w:color="auto"/>
        <w:bottom w:val="none" w:sz="0" w:space="0" w:color="auto"/>
        <w:right w:val="none" w:sz="0" w:space="0" w:color="auto"/>
      </w:divBdr>
    </w:div>
    <w:div w:id="1341471154">
      <w:bodyDiv w:val="1"/>
      <w:marLeft w:val="0"/>
      <w:marRight w:val="0"/>
      <w:marTop w:val="0"/>
      <w:marBottom w:val="0"/>
      <w:divBdr>
        <w:top w:val="none" w:sz="0" w:space="0" w:color="auto"/>
        <w:left w:val="none" w:sz="0" w:space="0" w:color="auto"/>
        <w:bottom w:val="none" w:sz="0" w:space="0" w:color="auto"/>
        <w:right w:val="none" w:sz="0" w:space="0" w:color="auto"/>
      </w:divBdr>
    </w:div>
    <w:div w:id="1430276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healthy.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zwiener\AppData\Roaming\Microsoft\Templates\Bold%20logo%20letterhead.dotx" TargetMode="External"/></Relationships>
</file>

<file path=word/theme/theme1.xml><?xml version="1.0" encoding="utf-8"?>
<a:theme xmlns:a="http://schemas.openxmlformats.org/drawingml/2006/main" name="Office Theme">
  <a:themeElements>
    <a:clrScheme name="Custom 5">
      <a:dk1>
        <a:srgbClr val="122981"/>
      </a:dk1>
      <a:lt1>
        <a:sysClr val="window" lastClr="FFFFFF"/>
      </a:lt1>
      <a:dk2>
        <a:srgbClr val="939DC5"/>
      </a:dk2>
      <a:lt2>
        <a:srgbClr val="D3D8E8"/>
      </a:lt2>
      <a:accent1>
        <a:srgbClr val="D3D8E8"/>
      </a:accent1>
      <a:accent2>
        <a:srgbClr val="5263A3"/>
      </a:accent2>
      <a:accent3>
        <a:srgbClr val="939DC5"/>
      </a:accent3>
      <a:accent4>
        <a:srgbClr val="D3D8E8"/>
      </a:accent4>
      <a:accent5>
        <a:srgbClr val="FFFFFF"/>
      </a:accent5>
      <a:accent6>
        <a:srgbClr val="FFFFFF"/>
      </a:accent6>
      <a:hlink>
        <a:srgbClr val="498DF1"/>
      </a:hlink>
      <a:folHlink>
        <a:srgbClr val="70369A"/>
      </a:folHlink>
    </a:clrScheme>
    <a:fontScheme name="JCHD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730716-F670-4F35-BA36-31F3AB6C7098}">
  <ds:schemaRefs>
    <ds:schemaRef ds:uri="http://schemas.openxmlformats.org/officeDocument/2006/bibliography"/>
  </ds:schemaRefs>
</ds:datastoreItem>
</file>

<file path=customXml/itemProps2.xml><?xml version="1.0" encoding="utf-8"?>
<ds:datastoreItem xmlns:ds="http://schemas.openxmlformats.org/officeDocument/2006/customXml" ds:itemID="{2B7EF328-CA26-436E-B845-A97415E0C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425C3A-38F8-451D-A719-23CAFBA9FB4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ED9F3AD-72AF-4345-9160-5CE49569BA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3</TotalTime>
  <Pages>3</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Plaster, MPH</dc:creator>
  <cp:keywords/>
  <dc:description/>
  <cp:lastModifiedBy>Tristan Johnson</cp:lastModifiedBy>
  <cp:revision>2</cp:revision>
  <cp:lastPrinted>2022-01-04T14:04:00Z</cp:lastPrinted>
  <dcterms:created xsi:type="dcterms:W3CDTF">2022-07-21T14:29:00Z</dcterms:created>
  <dcterms:modified xsi:type="dcterms:W3CDTF">2022-07-21T14:29:00Z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